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0174" w14:textId="77777777" w:rsidR="00482B0A" w:rsidRDefault="005062A1">
      <w:pPr>
        <w:tabs>
          <w:tab w:val="left" w:pos="2565"/>
        </w:tabs>
        <w:spacing w:before="240" w:after="240"/>
        <w:jc w:val="both"/>
        <w:outlineLvl w:val="0"/>
        <w:rPr>
          <w:rFonts w:ascii="Verdana" w:eastAsia="Verdana" w:hAnsi="Verdana" w:cs="Verdana"/>
          <w:b/>
          <w:bCs/>
          <w:spacing w:val="40"/>
          <w:sz w:val="18"/>
          <w:szCs w:val="18"/>
        </w:rPr>
      </w:pPr>
      <w:r>
        <w:rPr>
          <w:rFonts w:ascii="Verdana" w:eastAsia="Verdana" w:hAnsi="Verdana" w:cs="Verdana"/>
          <w:b/>
          <w:bCs/>
          <w:spacing w:val="40"/>
          <w:sz w:val="18"/>
          <w:szCs w:val="18"/>
        </w:rPr>
        <w:tab/>
      </w:r>
    </w:p>
    <w:p w14:paraId="6E149CA6" w14:textId="77777777" w:rsidR="00482B0A" w:rsidRDefault="005062A1">
      <w:pPr>
        <w:spacing w:before="240" w:after="240"/>
        <w:jc w:val="center"/>
        <w:outlineLvl w:val="0"/>
        <w:rPr>
          <w:rFonts w:ascii="Verdana" w:eastAsia="Verdana" w:hAnsi="Verdana" w:cs="Verdana"/>
          <w:b/>
          <w:bCs/>
          <w:spacing w:val="40"/>
          <w:sz w:val="18"/>
          <w:szCs w:val="18"/>
        </w:rPr>
      </w:pPr>
      <w:r>
        <w:rPr>
          <w:rFonts w:ascii="Verdana" w:hAnsi="Verdana"/>
          <w:b/>
          <w:bCs/>
          <w:spacing w:val="40"/>
          <w:sz w:val="18"/>
          <w:szCs w:val="18"/>
        </w:rPr>
        <w:t>UMOWA nr …../………………………………../2020</w:t>
      </w:r>
    </w:p>
    <w:p w14:paraId="27CA8085" w14:textId="77777777" w:rsidR="00482B0A" w:rsidRDefault="005062A1">
      <w:pPr>
        <w:spacing w:after="120"/>
        <w:jc w:val="both"/>
        <w:rPr>
          <w:rFonts w:ascii="Verdana" w:eastAsia="Verdana" w:hAnsi="Verdana" w:cs="Verdana"/>
          <w:sz w:val="18"/>
          <w:szCs w:val="18"/>
        </w:rPr>
      </w:pPr>
      <w:r>
        <w:rPr>
          <w:rFonts w:ascii="Verdana" w:hAnsi="Verdana"/>
          <w:sz w:val="18"/>
          <w:szCs w:val="18"/>
        </w:rPr>
        <w:t xml:space="preserve">zawarta w Chorzowie, w dniu ………………………………..   roku, pomiędzy </w:t>
      </w:r>
    </w:p>
    <w:p w14:paraId="1EB13DAB" w14:textId="77777777" w:rsidR="00482B0A" w:rsidRDefault="005062A1">
      <w:pPr>
        <w:spacing w:after="120"/>
        <w:jc w:val="both"/>
        <w:rPr>
          <w:rFonts w:ascii="Verdana" w:eastAsia="Verdana" w:hAnsi="Verdana" w:cs="Verdana"/>
          <w:sz w:val="18"/>
          <w:szCs w:val="18"/>
        </w:rPr>
      </w:pPr>
      <w:r>
        <w:rPr>
          <w:rFonts w:ascii="Verdana" w:hAnsi="Verdana"/>
          <w:b/>
          <w:bCs/>
          <w:sz w:val="18"/>
          <w:szCs w:val="18"/>
        </w:rPr>
        <w:t>ADM Chorzów Spółkę z ograniczoną odpowiedzialnością</w:t>
      </w:r>
      <w:r>
        <w:rPr>
          <w:rFonts w:ascii="Verdana" w:hAnsi="Verdana"/>
          <w:sz w:val="18"/>
          <w:szCs w:val="18"/>
        </w:rPr>
        <w:t xml:space="preserve"> z siedzibą w Chorzowie (41-500) przy ulicy Chopina 10/2, wpisaną do rejestru przedsiębiorców prowadzonego przez Sąd Rejonowy Katowice-Wschód w Katowicach VIII Wydział Gospodarczy- KRS pod numerem KRS 0000554435, NIP 6272741280, REGON: 361327626, kapitał zakładowy w wysokości 200.000,00 zł wpłacony całkowicie, reprezentowaną przez Pana Mariusza Kściuczyka  – Prezesa Zarządu, działającego na rzecz wspólnoty przy ul. ………………………………………….. w Chorzowie.</w:t>
      </w:r>
    </w:p>
    <w:p w14:paraId="10978A50" w14:textId="77777777" w:rsidR="00482B0A" w:rsidRDefault="00482B0A">
      <w:pPr>
        <w:spacing w:after="120"/>
        <w:jc w:val="both"/>
        <w:rPr>
          <w:rFonts w:ascii="Verdana" w:eastAsia="Verdana" w:hAnsi="Verdana" w:cs="Verdana"/>
          <w:sz w:val="18"/>
          <w:szCs w:val="18"/>
        </w:rPr>
      </w:pPr>
    </w:p>
    <w:p w14:paraId="20A1D397" w14:textId="77777777" w:rsidR="00482B0A" w:rsidRDefault="005062A1">
      <w:pPr>
        <w:spacing w:after="120"/>
        <w:jc w:val="both"/>
        <w:rPr>
          <w:rFonts w:ascii="Verdana" w:eastAsia="Verdana" w:hAnsi="Verdana" w:cs="Verdana"/>
          <w:b/>
          <w:bCs/>
          <w:sz w:val="18"/>
          <w:szCs w:val="18"/>
        </w:rPr>
      </w:pPr>
      <w:r>
        <w:rPr>
          <w:rFonts w:ascii="Verdana" w:hAnsi="Verdana"/>
          <w:sz w:val="18"/>
          <w:szCs w:val="18"/>
        </w:rPr>
        <w:t xml:space="preserve">Zwanymi dalej: </w:t>
      </w:r>
      <w:r>
        <w:rPr>
          <w:rFonts w:ascii="Verdana" w:hAnsi="Verdana"/>
          <w:b/>
          <w:bCs/>
          <w:sz w:val="18"/>
          <w:szCs w:val="18"/>
        </w:rPr>
        <w:t xml:space="preserve">Zamawiającym </w:t>
      </w:r>
    </w:p>
    <w:p w14:paraId="7B3F07FE" w14:textId="77777777" w:rsidR="00482B0A" w:rsidRDefault="005062A1">
      <w:pPr>
        <w:spacing w:before="120" w:after="120"/>
        <w:jc w:val="center"/>
        <w:rPr>
          <w:rFonts w:ascii="Verdana" w:eastAsia="Verdana" w:hAnsi="Verdana" w:cs="Verdana"/>
          <w:sz w:val="18"/>
          <w:szCs w:val="18"/>
        </w:rPr>
      </w:pPr>
      <w:r>
        <w:rPr>
          <w:rFonts w:ascii="Verdana" w:hAnsi="Verdana"/>
          <w:sz w:val="18"/>
          <w:szCs w:val="18"/>
        </w:rPr>
        <w:t>a</w:t>
      </w:r>
    </w:p>
    <w:p w14:paraId="3C2287B2" w14:textId="77777777" w:rsidR="00482B0A" w:rsidRDefault="005062A1">
      <w:pPr>
        <w:jc w:val="both"/>
        <w:rPr>
          <w:rFonts w:ascii="Verdana" w:eastAsia="Verdana" w:hAnsi="Verdana" w:cs="Verdana"/>
          <w:sz w:val="18"/>
          <w:szCs w:val="18"/>
        </w:rPr>
      </w:pPr>
      <w:r>
        <w:rPr>
          <w:rFonts w:ascii="Verdana" w:hAnsi="Verdana"/>
          <w:sz w:val="18"/>
          <w:szCs w:val="18"/>
        </w:rPr>
        <w:t>……………………………………………………………………………………………………………………………………………………………………………………………………………………………………………………………………………………………………………………………………………………………………………………………………………………………………………………………………………………………………………………………………………………………………………………………………………………………………………………………………………………………………………………………………………………</w:t>
      </w:r>
    </w:p>
    <w:p w14:paraId="13BC8B36" w14:textId="77777777" w:rsidR="00482B0A" w:rsidRDefault="00482B0A">
      <w:pPr>
        <w:jc w:val="both"/>
        <w:rPr>
          <w:rFonts w:ascii="Verdana" w:eastAsia="Verdana" w:hAnsi="Verdana" w:cs="Verdana"/>
          <w:sz w:val="18"/>
          <w:szCs w:val="18"/>
        </w:rPr>
      </w:pPr>
    </w:p>
    <w:p w14:paraId="43355E66" w14:textId="77777777" w:rsidR="00482B0A" w:rsidRDefault="005062A1">
      <w:pPr>
        <w:jc w:val="both"/>
        <w:rPr>
          <w:rFonts w:ascii="Verdana" w:eastAsia="Verdana" w:hAnsi="Verdana" w:cs="Verdana"/>
          <w:sz w:val="18"/>
          <w:szCs w:val="18"/>
        </w:rPr>
      </w:pPr>
      <w:r>
        <w:rPr>
          <w:rFonts w:ascii="Verdana" w:hAnsi="Verdana"/>
          <w:sz w:val="18"/>
          <w:szCs w:val="18"/>
        </w:rPr>
        <w:t xml:space="preserve">zwanym dalej </w:t>
      </w:r>
      <w:r>
        <w:rPr>
          <w:rFonts w:ascii="Verdana" w:hAnsi="Verdana"/>
          <w:b/>
          <w:bCs/>
          <w:sz w:val="18"/>
          <w:szCs w:val="18"/>
        </w:rPr>
        <w:t>Wykonawcą</w:t>
      </w:r>
    </w:p>
    <w:p w14:paraId="71734957" w14:textId="77777777" w:rsidR="00482B0A" w:rsidRDefault="00482B0A">
      <w:pPr>
        <w:tabs>
          <w:tab w:val="left" w:pos="408"/>
        </w:tabs>
        <w:jc w:val="both"/>
        <w:rPr>
          <w:rFonts w:ascii="Verdana" w:eastAsia="Verdana" w:hAnsi="Verdana" w:cs="Verdana"/>
          <w:sz w:val="18"/>
          <w:szCs w:val="18"/>
        </w:rPr>
      </w:pPr>
    </w:p>
    <w:p w14:paraId="6ED18A16" w14:textId="77777777" w:rsidR="00482B0A" w:rsidRDefault="005062A1">
      <w:pPr>
        <w:keepNext/>
        <w:tabs>
          <w:tab w:val="left" w:pos="720"/>
        </w:tabs>
        <w:ind w:left="720" w:hanging="360"/>
        <w:jc w:val="center"/>
        <w:outlineLvl w:val="0"/>
        <w:rPr>
          <w:rFonts w:ascii="Verdana" w:eastAsia="Verdana" w:hAnsi="Verdana" w:cs="Verdana"/>
          <w:b/>
          <w:bCs/>
          <w:sz w:val="18"/>
          <w:szCs w:val="18"/>
        </w:rPr>
      </w:pPr>
      <w:r>
        <w:rPr>
          <w:rFonts w:ascii="Verdana" w:hAnsi="Verdana"/>
          <w:b/>
          <w:bCs/>
          <w:sz w:val="18"/>
          <w:szCs w:val="18"/>
        </w:rPr>
        <w:t>§ 1</w:t>
      </w:r>
    </w:p>
    <w:p w14:paraId="77AB5504" w14:textId="77777777" w:rsidR="00482B0A" w:rsidRDefault="005062A1">
      <w:pPr>
        <w:jc w:val="center"/>
        <w:rPr>
          <w:rFonts w:ascii="Verdana" w:eastAsia="Verdana" w:hAnsi="Verdana" w:cs="Verdana"/>
          <w:b/>
          <w:bCs/>
          <w:sz w:val="18"/>
          <w:szCs w:val="18"/>
        </w:rPr>
      </w:pPr>
      <w:r>
        <w:rPr>
          <w:rFonts w:ascii="Verdana" w:hAnsi="Verdana"/>
          <w:b/>
          <w:bCs/>
          <w:sz w:val="18"/>
          <w:szCs w:val="18"/>
        </w:rPr>
        <w:t>Przedmiot i zakres umowy</w:t>
      </w:r>
    </w:p>
    <w:p w14:paraId="02E9715E" w14:textId="77777777" w:rsidR="00482B0A" w:rsidRDefault="00482B0A">
      <w:pPr>
        <w:jc w:val="center"/>
        <w:rPr>
          <w:rFonts w:ascii="Verdana" w:eastAsia="Verdana" w:hAnsi="Verdana" w:cs="Verdana"/>
          <w:b/>
          <w:bCs/>
          <w:sz w:val="18"/>
          <w:szCs w:val="18"/>
        </w:rPr>
      </w:pPr>
    </w:p>
    <w:p w14:paraId="50AEE0D0" w14:textId="77777777" w:rsidR="00482B0A" w:rsidRDefault="005062A1">
      <w:pPr>
        <w:numPr>
          <w:ilvl w:val="0"/>
          <w:numId w:val="2"/>
        </w:numPr>
        <w:spacing w:after="60"/>
        <w:jc w:val="both"/>
        <w:rPr>
          <w:rFonts w:ascii="Verdana" w:hAnsi="Verdana"/>
          <w:sz w:val="18"/>
          <w:szCs w:val="18"/>
        </w:rPr>
      </w:pPr>
      <w:r>
        <w:rPr>
          <w:rFonts w:ascii="Verdana" w:hAnsi="Verdana"/>
          <w:sz w:val="18"/>
          <w:szCs w:val="18"/>
        </w:rPr>
        <w:t>Zamawiający działając w oparciu o uchwałę nr ………………… z dnia ……………………….. ogółu właścicieli Wspólnoty Mieszkaniowej ………………………………………………. powierza, a  Wykonawca przyjmuje do wykonania:…………………………………………….. zgodnie z zatwierdzonym projektem technicznym, przedmiarem prac oraz kosztorysem  ofertowym  w budynku Wspólnoty mieszkaniowej przy ulicy  …………………………………………………….  w Chorzowie.</w:t>
      </w:r>
    </w:p>
    <w:p w14:paraId="5FF37836" w14:textId="77777777" w:rsidR="00482B0A" w:rsidRDefault="005062A1">
      <w:pPr>
        <w:numPr>
          <w:ilvl w:val="0"/>
          <w:numId w:val="2"/>
        </w:numPr>
        <w:spacing w:after="60"/>
        <w:jc w:val="both"/>
        <w:rPr>
          <w:rFonts w:ascii="Verdana" w:hAnsi="Verdana"/>
          <w:sz w:val="18"/>
          <w:szCs w:val="18"/>
        </w:rPr>
      </w:pPr>
      <w:r>
        <w:rPr>
          <w:rFonts w:ascii="Verdana" w:hAnsi="Verdana"/>
          <w:sz w:val="18"/>
          <w:szCs w:val="18"/>
        </w:rPr>
        <w:t>Szczegółowy zakres zamówienia określa: projekt techniczny, przedmiar prac  oraz  kosztorys ofertowy  złożony  przez Wykonawcę, stanowiące integralną część niniejszej  umowy.</w:t>
      </w:r>
    </w:p>
    <w:p w14:paraId="1A5788A2" w14:textId="77777777" w:rsidR="00482B0A" w:rsidRDefault="005062A1">
      <w:pPr>
        <w:numPr>
          <w:ilvl w:val="0"/>
          <w:numId w:val="2"/>
        </w:numPr>
        <w:spacing w:after="60"/>
        <w:jc w:val="both"/>
        <w:rPr>
          <w:rFonts w:ascii="Verdana" w:hAnsi="Verdana"/>
          <w:sz w:val="18"/>
          <w:szCs w:val="18"/>
        </w:rPr>
      </w:pPr>
      <w:r>
        <w:rPr>
          <w:rFonts w:ascii="Verdana" w:hAnsi="Verdana"/>
          <w:sz w:val="18"/>
          <w:szCs w:val="18"/>
        </w:rPr>
        <w:t>Przez wykonanie czynności, o których mowa w ust.1, rozumie się:</w:t>
      </w:r>
    </w:p>
    <w:p w14:paraId="2B21809A" w14:textId="77777777" w:rsidR="00482B0A" w:rsidRDefault="005062A1">
      <w:pPr>
        <w:numPr>
          <w:ilvl w:val="0"/>
          <w:numId w:val="4"/>
        </w:numPr>
        <w:spacing w:after="60"/>
        <w:jc w:val="both"/>
        <w:rPr>
          <w:rFonts w:ascii="Verdana" w:hAnsi="Verdana"/>
          <w:sz w:val="18"/>
          <w:szCs w:val="18"/>
        </w:rPr>
      </w:pPr>
      <w:r>
        <w:rPr>
          <w:rFonts w:ascii="Verdana" w:hAnsi="Verdana"/>
          <w:sz w:val="18"/>
          <w:szCs w:val="18"/>
        </w:rPr>
        <w:t>zapewnienie i zabezpieczenie przez Wykonawcę wszystkich niezbędnych materiałów i wyrobów,</w:t>
      </w:r>
    </w:p>
    <w:p w14:paraId="3F4F4DF1" w14:textId="77777777" w:rsidR="00482B0A" w:rsidRDefault="005062A1">
      <w:pPr>
        <w:numPr>
          <w:ilvl w:val="0"/>
          <w:numId w:val="4"/>
        </w:numPr>
        <w:spacing w:after="60"/>
        <w:jc w:val="both"/>
        <w:rPr>
          <w:rFonts w:ascii="Verdana" w:hAnsi="Verdana"/>
          <w:sz w:val="18"/>
          <w:szCs w:val="18"/>
        </w:rPr>
      </w:pPr>
      <w:r>
        <w:rPr>
          <w:rFonts w:ascii="Verdana" w:hAnsi="Verdana"/>
          <w:sz w:val="18"/>
          <w:szCs w:val="18"/>
        </w:rPr>
        <w:t xml:space="preserve">dopełnienie czynności związanych z transportem, technologią i organizacją, </w:t>
      </w:r>
    </w:p>
    <w:p w14:paraId="606DE0A7" w14:textId="77777777" w:rsidR="00482B0A" w:rsidRDefault="005062A1">
      <w:pPr>
        <w:numPr>
          <w:ilvl w:val="0"/>
          <w:numId w:val="4"/>
        </w:numPr>
        <w:spacing w:after="60"/>
        <w:jc w:val="both"/>
        <w:rPr>
          <w:rFonts w:ascii="Verdana" w:hAnsi="Verdana"/>
          <w:sz w:val="18"/>
          <w:szCs w:val="18"/>
        </w:rPr>
      </w:pPr>
      <w:r>
        <w:rPr>
          <w:rFonts w:ascii="Verdana" w:hAnsi="Verdana"/>
          <w:sz w:val="18"/>
          <w:szCs w:val="18"/>
        </w:rPr>
        <w:t xml:space="preserve">zastosowanie właściwego sprzętu i urządzeń, </w:t>
      </w:r>
    </w:p>
    <w:p w14:paraId="72505928" w14:textId="77777777" w:rsidR="00482B0A" w:rsidRDefault="005062A1">
      <w:pPr>
        <w:numPr>
          <w:ilvl w:val="0"/>
          <w:numId w:val="4"/>
        </w:numPr>
        <w:spacing w:after="60"/>
        <w:jc w:val="both"/>
        <w:rPr>
          <w:rFonts w:ascii="Verdana" w:hAnsi="Verdana"/>
          <w:sz w:val="18"/>
          <w:szCs w:val="18"/>
        </w:rPr>
      </w:pPr>
      <w:r>
        <w:rPr>
          <w:rFonts w:ascii="Verdana" w:hAnsi="Verdana"/>
          <w:sz w:val="18"/>
          <w:szCs w:val="18"/>
        </w:rPr>
        <w:t xml:space="preserve">zapewnienie siły roboczej o odpowiednich kwalifikacjach, </w:t>
      </w:r>
    </w:p>
    <w:p w14:paraId="0F79425A" w14:textId="77777777" w:rsidR="00482B0A" w:rsidRDefault="005062A1">
      <w:pPr>
        <w:numPr>
          <w:ilvl w:val="0"/>
          <w:numId w:val="4"/>
        </w:numPr>
        <w:spacing w:after="60"/>
        <w:jc w:val="both"/>
        <w:rPr>
          <w:rFonts w:ascii="Verdana" w:hAnsi="Verdana"/>
          <w:sz w:val="18"/>
          <w:szCs w:val="18"/>
        </w:rPr>
      </w:pPr>
      <w:r>
        <w:rPr>
          <w:rFonts w:ascii="Verdana" w:hAnsi="Verdana"/>
          <w:sz w:val="18"/>
          <w:szCs w:val="18"/>
        </w:rPr>
        <w:t xml:space="preserve">wykonanie czynności zgodnie z obowiązującymi przepisami. </w:t>
      </w:r>
    </w:p>
    <w:p w14:paraId="39F3430C" w14:textId="77777777" w:rsidR="00482B0A" w:rsidRDefault="005062A1">
      <w:pPr>
        <w:numPr>
          <w:ilvl w:val="0"/>
          <w:numId w:val="5"/>
        </w:numPr>
        <w:spacing w:after="60"/>
        <w:jc w:val="both"/>
        <w:rPr>
          <w:rFonts w:ascii="Verdana" w:hAnsi="Verdana"/>
          <w:sz w:val="18"/>
          <w:szCs w:val="18"/>
        </w:rPr>
      </w:pPr>
      <w:r>
        <w:rPr>
          <w:rFonts w:ascii="Verdana" w:hAnsi="Verdana"/>
          <w:sz w:val="18"/>
          <w:szCs w:val="18"/>
        </w:rPr>
        <w:t>Wykonawca oświadcza, że posiada kwalifikacje oraz wszelkie wymagane przepisami prawa zezwolenia do realizacji czynności objętych niniejszą umową, a ponadto oświadcza, że zapoznał się z terenem budowy a w szczególności z jego uzbrojeniem i dostępem do mediów, na którym wykonane mają być czynności, o których mowa w ust.1 jak i dokumentacją o której mowa w ust. 2 i nie zgłasza w tym zakresie żadnych  uwag i zastrzeżeń.</w:t>
      </w:r>
    </w:p>
    <w:p w14:paraId="446000B8" w14:textId="77777777" w:rsidR="00482B0A" w:rsidRDefault="005062A1">
      <w:pPr>
        <w:numPr>
          <w:ilvl w:val="0"/>
          <w:numId w:val="2"/>
        </w:numPr>
        <w:spacing w:after="60"/>
        <w:jc w:val="both"/>
        <w:rPr>
          <w:rFonts w:ascii="Verdana" w:hAnsi="Verdana"/>
          <w:sz w:val="18"/>
          <w:szCs w:val="18"/>
        </w:rPr>
      </w:pPr>
      <w:r>
        <w:rPr>
          <w:rFonts w:ascii="Verdana" w:hAnsi="Verdana"/>
          <w:sz w:val="18"/>
          <w:szCs w:val="18"/>
        </w:rPr>
        <w:t>Strony ustalają, że:</w:t>
      </w:r>
    </w:p>
    <w:p w14:paraId="3208791F" w14:textId="77777777" w:rsidR="00482B0A" w:rsidRDefault="005062A1">
      <w:pPr>
        <w:numPr>
          <w:ilvl w:val="0"/>
          <w:numId w:val="7"/>
        </w:numPr>
        <w:spacing w:after="60"/>
        <w:jc w:val="both"/>
        <w:rPr>
          <w:rFonts w:ascii="Verdana" w:hAnsi="Verdana"/>
          <w:sz w:val="18"/>
          <w:szCs w:val="18"/>
        </w:rPr>
      </w:pPr>
      <w:r>
        <w:rPr>
          <w:rFonts w:ascii="Verdana" w:hAnsi="Verdana"/>
          <w:sz w:val="18"/>
          <w:szCs w:val="18"/>
        </w:rPr>
        <w:t>Zamawiający przekaże Wykonawcy protokolarnie plac budowy,  po zawarciu umowy, w terminie określonym w  § 3 ust.  1 lit. a  niniejszej umowy</w:t>
      </w:r>
      <w:r>
        <w:rPr>
          <w:rFonts w:ascii="Verdana" w:hAnsi="Verdana"/>
          <w:b/>
          <w:bCs/>
          <w:sz w:val="18"/>
          <w:szCs w:val="18"/>
        </w:rPr>
        <w:t xml:space="preserve">, </w:t>
      </w:r>
      <w:r>
        <w:rPr>
          <w:rFonts w:ascii="Verdana" w:hAnsi="Verdana"/>
          <w:sz w:val="18"/>
          <w:szCs w:val="18"/>
        </w:rPr>
        <w:t>po otrzymaniu przez Zamawiającego potwierdzenia zgłoszenia w PINB, potwierdzenia wniesienia zabezpieczenia, o którym mowa w §2 pkt. 5 i harmonogramu zgodnie z §3 pkt 2.</w:t>
      </w:r>
    </w:p>
    <w:p w14:paraId="0A1B71C8" w14:textId="77777777" w:rsidR="00482B0A" w:rsidRDefault="005062A1">
      <w:pPr>
        <w:numPr>
          <w:ilvl w:val="0"/>
          <w:numId w:val="7"/>
        </w:numPr>
        <w:spacing w:after="60"/>
        <w:jc w:val="both"/>
        <w:rPr>
          <w:rFonts w:ascii="Verdana" w:hAnsi="Verdana"/>
          <w:sz w:val="18"/>
          <w:szCs w:val="18"/>
        </w:rPr>
      </w:pPr>
      <w:r>
        <w:rPr>
          <w:rFonts w:ascii="Verdana" w:hAnsi="Verdana"/>
          <w:sz w:val="18"/>
          <w:szCs w:val="18"/>
        </w:rPr>
        <w:t xml:space="preserve">Wykonawca ma prawo wstępu na teren placu budowy po protokolarnym przekazaniu go przez Zamawiającego. </w:t>
      </w:r>
    </w:p>
    <w:p w14:paraId="59E8BF20" w14:textId="77777777" w:rsidR="00482B0A" w:rsidRDefault="005062A1">
      <w:pPr>
        <w:numPr>
          <w:ilvl w:val="0"/>
          <w:numId w:val="8"/>
        </w:numPr>
        <w:spacing w:after="60"/>
        <w:jc w:val="both"/>
        <w:rPr>
          <w:rFonts w:ascii="Verdana" w:hAnsi="Verdana"/>
          <w:sz w:val="18"/>
          <w:szCs w:val="18"/>
        </w:rPr>
      </w:pPr>
      <w:r>
        <w:rPr>
          <w:rFonts w:ascii="Verdana" w:hAnsi="Verdana"/>
          <w:sz w:val="18"/>
          <w:szCs w:val="18"/>
        </w:rPr>
        <w:t>Zamawiający ustanawia do pełnienia funkcji inspektora nadzoru: ……………………………..</w:t>
      </w:r>
    </w:p>
    <w:p w14:paraId="50F914AD" w14:textId="77777777" w:rsidR="00482B0A" w:rsidRDefault="005062A1">
      <w:pPr>
        <w:numPr>
          <w:ilvl w:val="0"/>
          <w:numId w:val="2"/>
        </w:numPr>
        <w:spacing w:after="60"/>
        <w:jc w:val="both"/>
        <w:rPr>
          <w:rFonts w:ascii="Verdana" w:hAnsi="Verdana"/>
          <w:sz w:val="18"/>
          <w:szCs w:val="18"/>
        </w:rPr>
      </w:pPr>
      <w:r>
        <w:rPr>
          <w:rFonts w:ascii="Verdana" w:hAnsi="Verdana"/>
          <w:sz w:val="18"/>
          <w:szCs w:val="18"/>
        </w:rPr>
        <w:t>Wykonawca ustanawia kierownika budowy: …………………………………………………….</w:t>
      </w:r>
    </w:p>
    <w:p w14:paraId="7E9B19D2" w14:textId="77777777" w:rsidR="00482B0A" w:rsidRDefault="00482B0A">
      <w:pPr>
        <w:spacing w:after="60"/>
        <w:jc w:val="center"/>
        <w:rPr>
          <w:rFonts w:ascii="Verdana" w:eastAsia="Verdana" w:hAnsi="Verdana" w:cs="Verdana"/>
          <w:b/>
          <w:bCs/>
          <w:sz w:val="18"/>
          <w:szCs w:val="18"/>
        </w:rPr>
      </w:pPr>
    </w:p>
    <w:p w14:paraId="1F3A797D" w14:textId="77777777" w:rsidR="00482B0A" w:rsidRDefault="005062A1">
      <w:pPr>
        <w:spacing w:after="60"/>
        <w:jc w:val="center"/>
        <w:rPr>
          <w:rFonts w:ascii="Verdana" w:eastAsia="Verdana" w:hAnsi="Verdana" w:cs="Verdana"/>
          <w:b/>
          <w:bCs/>
          <w:sz w:val="18"/>
          <w:szCs w:val="18"/>
        </w:rPr>
      </w:pPr>
      <w:r>
        <w:rPr>
          <w:rFonts w:ascii="Verdana" w:hAnsi="Verdana"/>
          <w:b/>
          <w:bCs/>
          <w:sz w:val="18"/>
          <w:szCs w:val="18"/>
        </w:rPr>
        <w:t>§ 2</w:t>
      </w:r>
    </w:p>
    <w:p w14:paraId="21536EFA"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Wynagrodzenie i zabezpieczenie wykonania umowy</w:t>
      </w:r>
    </w:p>
    <w:p w14:paraId="18D53A00" w14:textId="77777777" w:rsidR="00482B0A" w:rsidRDefault="00482B0A">
      <w:pPr>
        <w:ind w:left="709"/>
        <w:jc w:val="center"/>
        <w:rPr>
          <w:rFonts w:ascii="Verdana" w:eastAsia="Verdana" w:hAnsi="Verdana" w:cs="Verdana"/>
          <w:sz w:val="18"/>
          <w:szCs w:val="18"/>
        </w:rPr>
      </w:pPr>
    </w:p>
    <w:p w14:paraId="471EC8EC"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Wynagrodzenie za czynności objęte niniejszą umową ustalone zostanie na podstawie kosztorysu końcowego (powykonawczego) złożonego przez Wykonawcę i zatwierdzonego przez inspektora nadzoru Zamawiającego, przy czym wynagrodzenie to nie może przekroczyć kwoty wskazanej w kosztorysie ofertowym tj. ………………………………………………. zł </w:t>
      </w:r>
      <w:r>
        <w:rPr>
          <w:rFonts w:ascii="Verdana" w:hAnsi="Verdana"/>
          <w:b/>
          <w:bCs/>
          <w:sz w:val="18"/>
          <w:szCs w:val="18"/>
        </w:rPr>
        <w:t>netto.</w:t>
      </w:r>
    </w:p>
    <w:p w14:paraId="030EE50C" w14:textId="77777777" w:rsidR="00482B0A" w:rsidRDefault="005062A1">
      <w:pPr>
        <w:numPr>
          <w:ilvl w:val="0"/>
          <w:numId w:val="10"/>
        </w:numPr>
        <w:shd w:val="clear" w:color="auto" w:fill="FFFFFF"/>
        <w:jc w:val="both"/>
        <w:rPr>
          <w:rFonts w:ascii="Verdana" w:hAnsi="Verdana"/>
          <w:sz w:val="18"/>
          <w:szCs w:val="18"/>
        </w:rPr>
      </w:pPr>
      <w:r>
        <w:rPr>
          <w:rFonts w:ascii="Verdana" w:hAnsi="Verdana"/>
          <w:sz w:val="18"/>
          <w:szCs w:val="18"/>
        </w:rPr>
        <w:t>Prace wykonywane w ramach niniejszej umowy objęte są stawką VAT, zgodnie z obowiązującymi przepisami prawa.</w:t>
      </w:r>
    </w:p>
    <w:p w14:paraId="6D75B2A2"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Kwota wskazana w kosztorysie ofertowym stanowi całość wynagrodzenia Wykonawcy z tytułu realizacji przedmiotu umowy. Wynagrodzenie to obejmuje również wszelkie inne roboty i koszty, które nie zostały </w:t>
      </w:r>
      <w:r>
        <w:rPr>
          <w:rFonts w:ascii="Verdana" w:hAnsi="Verdana"/>
          <w:sz w:val="18"/>
          <w:szCs w:val="18"/>
        </w:rPr>
        <w:lastRenderedPageBreak/>
        <w:t>ujęte w kosztorysie ofertowym Wykonawcy, a są niezbędne do prawidłowego wykonania umowy, zgodnie z przedłożoną do umowy dokumentacją oraz stanem faktycznym nieruchomości.</w:t>
      </w:r>
    </w:p>
    <w:p w14:paraId="5752D050" w14:textId="77777777" w:rsidR="00482B0A" w:rsidRDefault="005062A1">
      <w:pPr>
        <w:numPr>
          <w:ilvl w:val="0"/>
          <w:numId w:val="10"/>
        </w:numPr>
        <w:jc w:val="both"/>
        <w:rPr>
          <w:rFonts w:ascii="Verdana" w:hAnsi="Verdana"/>
          <w:sz w:val="18"/>
          <w:szCs w:val="18"/>
        </w:rPr>
      </w:pPr>
      <w:r>
        <w:rPr>
          <w:rFonts w:ascii="Verdana" w:hAnsi="Verdana"/>
          <w:sz w:val="18"/>
          <w:szCs w:val="18"/>
        </w:rPr>
        <w:t>Za roboty objęte kosztorysem ofertowym, przedmiarem robót bądź specyfikacją techniczną wykonania i odbioru robót ale nie wykonane jako zbędne, wynagrodzenie nie przysługuje</w:t>
      </w:r>
      <w:ins w:id="0" w:author="klaudia" w:date="2020-09-08T11:12:00Z">
        <w:r w:rsidR="00D44C61">
          <w:rPr>
            <w:rFonts w:ascii="Verdana" w:hAnsi="Verdana"/>
            <w:sz w:val="18"/>
            <w:szCs w:val="18"/>
          </w:rPr>
          <w:t>.</w:t>
        </w:r>
      </w:ins>
      <w:del w:id="1" w:author="klaudia" w:date="2020-09-08T11:12:00Z">
        <w:r w:rsidDel="00D44C61">
          <w:rPr>
            <w:rFonts w:ascii="Verdana" w:hAnsi="Verdana"/>
            <w:sz w:val="18"/>
            <w:szCs w:val="18"/>
          </w:rPr>
          <w:delText>.</w:delText>
        </w:r>
        <w:r w:rsidDel="00D44C61">
          <w:rPr>
            <w:rFonts w:ascii="Verdana" w:hAnsi="Verdana"/>
            <w:sz w:val="18"/>
            <w:szCs w:val="18"/>
          </w:rPr>
          <w:br/>
        </w:r>
      </w:del>
    </w:p>
    <w:p w14:paraId="1F0E675A" w14:textId="77777777" w:rsidR="00482B0A" w:rsidRPr="00D44C61" w:rsidRDefault="005062A1">
      <w:pPr>
        <w:numPr>
          <w:ilvl w:val="0"/>
          <w:numId w:val="10"/>
        </w:numPr>
        <w:jc w:val="both"/>
        <w:rPr>
          <w:rFonts w:ascii="Verdana" w:hAnsi="Verdana"/>
          <w:sz w:val="18"/>
          <w:szCs w:val="18"/>
          <w:highlight w:val="green"/>
          <w:rPrChange w:id="2" w:author="klaudia" w:date="2020-09-08T11:13:00Z">
            <w:rPr>
              <w:rFonts w:ascii="Verdana" w:hAnsi="Verdana"/>
              <w:sz w:val="18"/>
              <w:szCs w:val="18"/>
            </w:rPr>
          </w:rPrChange>
        </w:rPr>
      </w:pPr>
      <w:r w:rsidRPr="00D44C61">
        <w:rPr>
          <w:rFonts w:ascii="Verdana" w:hAnsi="Verdana"/>
          <w:sz w:val="18"/>
          <w:szCs w:val="18"/>
          <w:highlight w:val="green"/>
          <w:rPrChange w:id="3" w:author="klaudia" w:date="2020-09-08T11:13:00Z">
            <w:rPr>
              <w:rFonts w:ascii="Verdana" w:hAnsi="Verdana"/>
              <w:sz w:val="18"/>
              <w:szCs w:val="18"/>
            </w:rPr>
          </w:rPrChange>
        </w:rPr>
        <w:t xml:space="preserve">Wykonawca w nieprzekraczalnym terminie 7 dni od daty podpisania niniejszej umowy, celem należytego wykonania umowy oraz na poczet należytego wykonania zobowiązań z tytułu rękojmi i gwarancji wniesie zabezpieczenie w wysokości: </w:t>
      </w:r>
      <w:r w:rsidRPr="00D44C61">
        <w:rPr>
          <w:rFonts w:ascii="Verdana" w:hAnsi="Verdana"/>
          <w:b/>
          <w:bCs/>
          <w:sz w:val="18"/>
          <w:szCs w:val="18"/>
          <w:highlight w:val="green"/>
          <w:rPrChange w:id="4" w:author="klaudia" w:date="2020-09-08T11:13:00Z">
            <w:rPr>
              <w:rFonts w:ascii="Verdana" w:hAnsi="Verdana"/>
              <w:b/>
              <w:bCs/>
              <w:sz w:val="18"/>
              <w:szCs w:val="18"/>
            </w:rPr>
          </w:rPrChange>
        </w:rPr>
        <w:t>……………………………… zł</w:t>
      </w:r>
      <w:r w:rsidRPr="00D44C61">
        <w:rPr>
          <w:rFonts w:ascii="Verdana" w:hAnsi="Verdana"/>
          <w:sz w:val="18"/>
          <w:szCs w:val="18"/>
          <w:highlight w:val="green"/>
          <w:rPrChange w:id="5" w:author="klaudia" w:date="2020-09-08T11:13:00Z">
            <w:rPr>
              <w:rFonts w:ascii="Verdana" w:hAnsi="Verdana"/>
              <w:sz w:val="18"/>
              <w:szCs w:val="18"/>
            </w:rPr>
          </w:rPrChange>
        </w:rPr>
        <w:t xml:space="preserve"> (co stanowi </w:t>
      </w:r>
      <w:ins w:id="6" w:author="klaudia" w:date="2020-09-08T11:13:00Z">
        <w:r w:rsidR="00D44C61" w:rsidRPr="00D44C61">
          <w:rPr>
            <w:rFonts w:ascii="Verdana" w:hAnsi="Verdana"/>
            <w:sz w:val="18"/>
            <w:szCs w:val="18"/>
            <w:highlight w:val="green"/>
            <w:rPrChange w:id="7" w:author="klaudia" w:date="2020-09-08T11:13:00Z">
              <w:rPr>
                <w:rFonts w:ascii="Verdana" w:hAnsi="Verdana"/>
                <w:sz w:val="18"/>
                <w:szCs w:val="18"/>
              </w:rPr>
            </w:rPrChange>
          </w:rPr>
          <w:t>7</w:t>
        </w:r>
      </w:ins>
      <w:r w:rsidRPr="00D44C61">
        <w:rPr>
          <w:rFonts w:ascii="Verdana" w:hAnsi="Verdana"/>
          <w:sz w:val="18"/>
          <w:szCs w:val="18"/>
          <w:highlight w:val="green"/>
          <w:rPrChange w:id="8" w:author="klaudia" w:date="2020-09-08T11:13:00Z">
            <w:rPr>
              <w:rFonts w:ascii="Verdana" w:hAnsi="Verdana"/>
              <w:sz w:val="18"/>
              <w:szCs w:val="18"/>
            </w:rPr>
          </w:rPrChange>
        </w:rPr>
        <w:t xml:space="preserve">% kwoty netto wartości umownej) i przedstawi Zamawiającemu dowód jego wniesienia. W terminie 30 dni po prawidłowym wykonaniu umowy potwierdzonym protokołem końcowym odbioru robót, zabezpieczenie zostanie  zmniejszone do kwoty </w:t>
      </w:r>
      <w:r w:rsidRPr="00D44C61">
        <w:rPr>
          <w:rFonts w:ascii="Verdana" w:hAnsi="Verdana"/>
          <w:b/>
          <w:bCs/>
          <w:sz w:val="18"/>
          <w:szCs w:val="18"/>
          <w:highlight w:val="green"/>
          <w:rPrChange w:id="9" w:author="klaudia" w:date="2020-09-08T11:13:00Z">
            <w:rPr>
              <w:rFonts w:ascii="Verdana" w:hAnsi="Verdana"/>
              <w:b/>
              <w:bCs/>
              <w:sz w:val="18"/>
              <w:szCs w:val="18"/>
            </w:rPr>
          </w:rPrChange>
        </w:rPr>
        <w:t>……………………………………..,</w:t>
      </w:r>
      <w:r w:rsidRPr="00D44C61">
        <w:rPr>
          <w:rFonts w:ascii="Verdana" w:hAnsi="Verdana"/>
          <w:sz w:val="18"/>
          <w:szCs w:val="18"/>
          <w:highlight w:val="green"/>
          <w:rPrChange w:id="10" w:author="klaudia" w:date="2020-09-08T11:13:00Z">
            <w:rPr>
              <w:rFonts w:ascii="Verdana" w:hAnsi="Verdana"/>
              <w:sz w:val="18"/>
              <w:szCs w:val="18"/>
            </w:rPr>
          </w:rPrChange>
        </w:rPr>
        <w:t xml:space="preserve"> co stanowi 50% kwoty wniesionego zabezpieczenia, o którym mowa w zdaniu poprzednim, na poczet należytego wykonania zobowiązań z tytułu rękojmi  i gwarancji. </w:t>
      </w:r>
    </w:p>
    <w:p w14:paraId="069FBCD1"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Zabezpieczenie wniesione zostanie w formie pieniężnej na rachunek bankowy Zamawiającego o numerze </w:t>
      </w:r>
      <w:r>
        <w:rPr>
          <w:rFonts w:ascii="Verdana" w:hAnsi="Verdana"/>
          <w:b/>
          <w:bCs/>
          <w:sz w:val="18"/>
          <w:szCs w:val="18"/>
        </w:rPr>
        <w:t>33 1020 2368 0000 2502 0477 6292</w:t>
      </w:r>
      <w:r>
        <w:rPr>
          <w:rFonts w:ascii="Verdana" w:hAnsi="Verdana"/>
          <w:sz w:val="18"/>
          <w:szCs w:val="18"/>
        </w:rPr>
        <w:t>, gwarancji bankowej lub gwarancji ubezpieczeniowej.</w:t>
      </w:r>
    </w:p>
    <w:p w14:paraId="391B5E97" w14:textId="77777777" w:rsidR="00482B0A" w:rsidRDefault="005062A1">
      <w:pPr>
        <w:numPr>
          <w:ilvl w:val="0"/>
          <w:numId w:val="10"/>
        </w:numPr>
        <w:jc w:val="both"/>
        <w:rPr>
          <w:rFonts w:ascii="Verdana" w:hAnsi="Verdana"/>
          <w:sz w:val="18"/>
          <w:szCs w:val="18"/>
        </w:rPr>
      </w:pPr>
      <w:r>
        <w:rPr>
          <w:rFonts w:ascii="Verdana" w:hAnsi="Verdana"/>
          <w:sz w:val="18"/>
          <w:szCs w:val="18"/>
        </w:rPr>
        <w:t>Wnoszone zabezpieczenie, o którym mowa w ust. 5 musi umożliwiać skuteczną i bezwarunkową realizację uprawnień Zamawiającego z jego tytułu w całym okresie realizacji umowy oraz w okresie obowiązywania rękojmi i gwarancji.</w:t>
      </w:r>
    </w:p>
    <w:p w14:paraId="6A089754" w14:textId="77777777" w:rsidR="00482B0A" w:rsidRDefault="005062A1">
      <w:pPr>
        <w:numPr>
          <w:ilvl w:val="0"/>
          <w:numId w:val="10"/>
        </w:numPr>
        <w:jc w:val="both"/>
        <w:rPr>
          <w:rFonts w:ascii="Verdana" w:hAnsi="Verdana"/>
          <w:sz w:val="18"/>
          <w:szCs w:val="18"/>
        </w:rPr>
      </w:pPr>
      <w:r>
        <w:rPr>
          <w:rFonts w:ascii="Verdana" w:hAnsi="Verdana"/>
          <w:sz w:val="18"/>
          <w:szCs w:val="18"/>
        </w:rPr>
        <w:t>W wypadku niemożności dotrzymania terminu realizacji umowy, o którym mowa w § 3 ust. 1 umowy, Wykonawca ma obowiązek  do odpowiedniej zmiany terminu obowiązywania zabezpieczenia (gwarancja bankowa lub ubezpieczeniowa), przed podpisaniem aneksu do umowy.</w:t>
      </w:r>
    </w:p>
    <w:p w14:paraId="66A24E80"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Zabezpieczenie na poczet należytego wykonania zobowiązań z tytułu rękojmi i gwarancji obowiązuje </w:t>
      </w:r>
      <w:r>
        <w:rPr>
          <w:rFonts w:ascii="Verdana" w:eastAsia="Verdana" w:hAnsi="Verdana" w:cs="Verdana"/>
          <w:sz w:val="18"/>
          <w:szCs w:val="18"/>
        </w:rPr>
        <w:br/>
      </w:r>
      <w:r>
        <w:rPr>
          <w:rFonts w:ascii="Verdana" w:hAnsi="Verdana"/>
          <w:sz w:val="18"/>
          <w:szCs w:val="18"/>
        </w:rPr>
        <w:t>w całym okresie rękojmi za wady i udzielonym okresie gwarancji.</w:t>
      </w:r>
    </w:p>
    <w:p w14:paraId="7BAA6E4C"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W całym okresie obowiązywania zabezpieczenia Wykonawca ma prawo do zmiany jego formy, po uzyskaniu wcześniejszej akceptacji Zamawiającego. </w:t>
      </w:r>
    </w:p>
    <w:p w14:paraId="545645BB" w14:textId="77777777" w:rsidR="00482B0A" w:rsidRDefault="005062A1">
      <w:pPr>
        <w:numPr>
          <w:ilvl w:val="0"/>
          <w:numId w:val="10"/>
        </w:numPr>
        <w:jc w:val="both"/>
        <w:rPr>
          <w:rFonts w:ascii="Verdana" w:hAnsi="Verdana"/>
          <w:sz w:val="18"/>
          <w:szCs w:val="18"/>
        </w:rPr>
      </w:pPr>
      <w:r>
        <w:rPr>
          <w:rFonts w:ascii="Verdana" w:hAnsi="Verdana"/>
          <w:sz w:val="18"/>
          <w:szCs w:val="18"/>
        </w:rPr>
        <w:t>W przypadku nie wniesienia zabezpieczenia, o którym mowa w ust. 5 we wskazanym terminie umowa ulega rozwiązaniu z winy Wykonawcy a Zamawiającemu przysługuje kara umowna w wysokości 10 % wartoś</w:t>
      </w:r>
      <w:ins w:id="11" w:author="klaudia" w:date="2020-09-08T11:13:00Z">
        <w:r w:rsidR="00D44C61">
          <w:rPr>
            <w:rFonts w:ascii="Verdana" w:hAnsi="Verdana"/>
            <w:sz w:val="18"/>
            <w:szCs w:val="18"/>
          </w:rPr>
          <w:t>ci</w:t>
        </w:r>
      </w:ins>
      <w:ins w:id="12" w:author="Marcin Święchowicz" w:date="2020-09-08T10:33:00Z">
        <w:del w:id="13" w:author="klaudia" w:date="2020-09-08T11:13:00Z">
          <w:r w:rsidDel="00D44C61">
            <w:rPr>
              <w:rFonts w:ascii="Verdana" w:hAnsi="Verdana"/>
              <w:sz w:val="18"/>
              <w:szCs w:val="18"/>
            </w:rPr>
            <w:delText>ci</w:delText>
          </w:r>
        </w:del>
      </w:ins>
      <w:r>
        <w:rPr>
          <w:rFonts w:ascii="Verdana" w:hAnsi="Verdana"/>
          <w:sz w:val="18"/>
          <w:szCs w:val="18"/>
        </w:rPr>
        <w:t xml:space="preserve"> wynagrodzenia umownego netto, określonej w § 2 ust. 1 umowy. </w:t>
      </w:r>
    </w:p>
    <w:p w14:paraId="0CBDF4F9" w14:textId="77777777" w:rsidR="00482B0A" w:rsidRDefault="005062A1">
      <w:pPr>
        <w:numPr>
          <w:ilvl w:val="0"/>
          <w:numId w:val="10"/>
        </w:numPr>
        <w:jc w:val="both"/>
        <w:rPr>
          <w:rFonts w:ascii="Verdana" w:hAnsi="Verdana"/>
          <w:sz w:val="18"/>
          <w:szCs w:val="18"/>
        </w:rPr>
      </w:pPr>
      <w:r>
        <w:rPr>
          <w:rFonts w:ascii="Verdana" w:hAnsi="Verdana"/>
          <w:sz w:val="18"/>
          <w:szCs w:val="18"/>
        </w:rPr>
        <w:t>W przypadku wygaśnięcia zabezpieczenia w terminie w którym powinno obowiązywać lub utrudnień w wykorzystaniu zabezpieczenia, Zamawiający dokonana jego potrącenia  z ostatniej faktury.</w:t>
      </w:r>
    </w:p>
    <w:p w14:paraId="6E6BA65B" w14:textId="77777777" w:rsidR="00482B0A" w:rsidRDefault="005062A1">
      <w:pPr>
        <w:numPr>
          <w:ilvl w:val="0"/>
          <w:numId w:val="10"/>
        </w:numPr>
        <w:jc w:val="both"/>
        <w:rPr>
          <w:rFonts w:ascii="Verdana" w:hAnsi="Verdana"/>
          <w:sz w:val="18"/>
          <w:szCs w:val="18"/>
        </w:rPr>
      </w:pPr>
      <w:r>
        <w:rPr>
          <w:rFonts w:ascii="Verdana" w:hAnsi="Verdana"/>
          <w:sz w:val="18"/>
          <w:szCs w:val="18"/>
        </w:rPr>
        <w:t xml:space="preserve">Zabezpieczenie będzie zwracane, nie później niż w 30 dniu po upływie okresu rękojmi i gwarancji za wady. </w:t>
      </w:r>
      <w:r>
        <w:rPr>
          <w:rFonts w:ascii="Verdana" w:hAnsi="Verdana"/>
          <w:sz w:val="18"/>
          <w:szCs w:val="18"/>
        </w:rPr>
        <w:br/>
      </w:r>
    </w:p>
    <w:p w14:paraId="32D9F037" w14:textId="7B404C97" w:rsidR="00482B0A" w:rsidRDefault="005062A1">
      <w:pPr>
        <w:numPr>
          <w:ilvl w:val="0"/>
          <w:numId w:val="10"/>
        </w:numPr>
        <w:jc w:val="both"/>
        <w:rPr>
          <w:rFonts w:ascii="Verdana" w:hAnsi="Verdana"/>
          <w:sz w:val="18"/>
          <w:szCs w:val="18"/>
        </w:rPr>
      </w:pPr>
      <w:r>
        <w:rPr>
          <w:rFonts w:ascii="Verdana" w:hAnsi="Verdana"/>
          <w:sz w:val="18"/>
          <w:szCs w:val="18"/>
        </w:rPr>
        <w:t xml:space="preserve">Wykonawca zobowiązuje się do uiszczenia na rachunek bankowy Zamawiającego wskazany                    w wystawionej fakturze, opłatę za sprawowanie nadzoru inwestorskiego w wysokości </w:t>
      </w:r>
      <w:r>
        <w:rPr>
          <w:rFonts w:ascii="Verdana" w:hAnsi="Verdana"/>
          <w:b/>
          <w:bCs/>
          <w:sz w:val="18"/>
          <w:szCs w:val="18"/>
        </w:rPr>
        <w:t>………………………………. zł</w:t>
      </w:r>
      <w:r>
        <w:rPr>
          <w:rFonts w:ascii="Verdana" w:hAnsi="Verdana"/>
          <w:sz w:val="18"/>
          <w:szCs w:val="18"/>
        </w:rPr>
        <w:t xml:space="preserve"> (słownie: …………………………………………………………….) co stanowi 2,5% kwoty netto wartości umownej</w:t>
      </w:r>
      <w:ins w:id="14" w:author="Justyna Witkowska" w:date="2021-03-08T10:18:00Z">
        <w:r w:rsidR="00D41633">
          <w:rPr>
            <w:rFonts w:ascii="Verdana" w:hAnsi="Verdana"/>
            <w:sz w:val="18"/>
            <w:szCs w:val="18"/>
          </w:rPr>
          <w:t>+ należny podatek VAT.</w:t>
        </w:r>
      </w:ins>
      <w:del w:id="15" w:author="Justyna Witkowska" w:date="2021-03-08T10:18:00Z">
        <w:r w:rsidDel="00D41633">
          <w:rPr>
            <w:rFonts w:ascii="Verdana" w:hAnsi="Verdana"/>
            <w:sz w:val="18"/>
            <w:szCs w:val="18"/>
          </w:rPr>
          <w:delText>.</w:delText>
        </w:r>
      </w:del>
    </w:p>
    <w:p w14:paraId="6DE12AE5" w14:textId="77777777" w:rsidR="00482B0A" w:rsidRDefault="005062A1">
      <w:pPr>
        <w:numPr>
          <w:ilvl w:val="0"/>
          <w:numId w:val="10"/>
        </w:numPr>
        <w:jc w:val="both"/>
        <w:rPr>
          <w:rFonts w:ascii="Verdana" w:hAnsi="Verdana"/>
          <w:sz w:val="18"/>
          <w:szCs w:val="18"/>
        </w:rPr>
      </w:pPr>
      <w:r>
        <w:rPr>
          <w:rFonts w:ascii="Verdana" w:hAnsi="Verdana"/>
          <w:sz w:val="18"/>
          <w:szCs w:val="18"/>
        </w:rPr>
        <w:t>W przypadku uiszczenia zabezpieczenia zgodnie z par 2 pkt. 5 w formie pieniężnej i wystąpienia różnicy pomiędzy kwotą umowną netto, a kwotą wynikającą z kosztorysu powykonawczego, większej niż 20% ceny umownej strony mogą dokonać korekty zabezpieczenia, o którym mowa w par 2 pkt. 5 niniejszej umowy proporcjonalnie do wysokości różnicy.</w:t>
      </w:r>
    </w:p>
    <w:p w14:paraId="723786E1" w14:textId="77777777" w:rsidR="00482B0A" w:rsidRDefault="00482B0A">
      <w:pPr>
        <w:jc w:val="both"/>
        <w:rPr>
          <w:rFonts w:ascii="Verdana" w:eastAsia="Verdana" w:hAnsi="Verdana" w:cs="Verdana"/>
          <w:sz w:val="18"/>
          <w:szCs w:val="18"/>
        </w:rPr>
      </w:pPr>
    </w:p>
    <w:p w14:paraId="573E50F6" w14:textId="77777777" w:rsidR="00482B0A" w:rsidRDefault="005062A1">
      <w:pPr>
        <w:keepNext/>
        <w:tabs>
          <w:tab w:val="left" w:pos="720"/>
        </w:tabs>
        <w:jc w:val="center"/>
        <w:outlineLvl w:val="0"/>
        <w:rPr>
          <w:rFonts w:ascii="Verdana" w:eastAsia="Verdana" w:hAnsi="Verdana" w:cs="Verdana"/>
          <w:b/>
          <w:bCs/>
          <w:sz w:val="18"/>
          <w:szCs w:val="18"/>
        </w:rPr>
      </w:pPr>
      <w:bookmarkStart w:id="16" w:name="_Ref182059037"/>
      <w:r>
        <w:rPr>
          <w:rFonts w:ascii="Verdana" w:hAnsi="Verdana"/>
          <w:b/>
          <w:bCs/>
          <w:sz w:val="18"/>
          <w:szCs w:val="18"/>
        </w:rPr>
        <w:t xml:space="preserve">§ </w:t>
      </w:r>
      <w:bookmarkEnd w:id="16"/>
      <w:r>
        <w:rPr>
          <w:rFonts w:ascii="Verdana" w:hAnsi="Verdana"/>
          <w:b/>
          <w:bCs/>
          <w:sz w:val="18"/>
          <w:szCs w:val="18"/>
        </w:rPr>
        <w:t>3</w:t>
      </w:r>
    </w:p>
    <w:p w14:paraId="0CB4C483"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Termin realizacji umowy</w:t>
      </w:r>
    </w:p>
    <w:p w14:paraId="0DE39296" w14:textId="77777777" w:rsidR="00482B0A" w:rsidRDefault="00482B0A">
      <w:pPr>
        <w:ind w:left="709"/>
        <w:jc w:val="center"/>
        <w:rPr>
          <w:rFonts w:ascii="Verdana" w:eastAsia="Verdana" w:hAnsi="Verdana" w:cs="Verdana"/>
          <w:b/>
          <w:bCs/>
          <w:sz w:val="18"/>
          <w:szCs w:val="18"/>
        </w:rPr>
      </w:pPr>
    </w:p>
    <w:p w14:paraId="6E7B326C" w14:textId="77777777" w:rsidR="00482B0A" w:rsidRDefault="005062A1">
      <w:pPr>
        <w:numPr>
          <w:ilvl w:val="0"/>
          <w:numId w:val="12"/>
        </w:numPr>
        <w:jc w:val="both"/>
        <w:rPr>
          <w:rFonts w:ascii="Verdana" w:hAnsi="Verdana"/>
          <w:sz w:val="18"/>
          <w:szCs w:val="18"/>
        </w:rPr>
      </w:pPr>
      <w:r>
        <w:rPr>
          <w:rFonts w:ascii="Verdana" w:hAnsi="Verdana"/>
          <w:sz w:val="18"/>
          <w:szCs w:val="18"/>
        </w:rPr>
        <w:t>Czynność objęte niniejszą umową wykonane będą w terminie:</w:t>
      </w:r>
    </w:p>
    <w:p w14:paraId="074A4057" w14:textId="77777777" w:rsidR="00482B0A" w:rsidRDefault="005062A1">
      <w:pPr>
        <w:numPr>
          <w:ilvl w:val="0"/>
          <w:numId w:val="14"/>
        </w:numPr>
        <w:jc w:val="both"/>
        <w:rPr>
          <w:rFonts w:ascii="Verdana" w:hAnsi="Verdana"/>
          <w:sz w:val="18"/>
          <w:szCs w:val="18"/>
        </w:rPr>
      </w:pPr>
      <w:r>
        <w:rPr>
          <w:rFonts w:ascii="Verdana" w:hAnsi="Verdana"/>
          <w:sz w:val="18"/>
          <w:szCs w:val="18"/>
        </w:rPr>
        <w:t xml:space="preserve">rozpoczęcie realizacji: </w:t>
      </w:r>
      <w:r>
        <w:rPr>
          <w:rFonts w:ascii="Verdana" w:hAnsi="Verdana"/>
          <w:b/>
          <w:bCs/>
          <w:sz w:val="18"/>
          <w:szCs w:val="18"/>
        </w:rPr>
        <w:t>…………………………….</w:t>
      </w:r>
      <w:r>
        <w:rPr>
          <w:rFonts w:ascii="Verdana" w:hAnsi="Verdana"/>
          <w:sz w:val="18"/>
          <w:szCs w:val="18"/>
        </w:rPr>
        <w:t xml:space="preserve"> – tj. data protokolarnego przekazanie terenu budowy przez Zamawiającego,</w:t>
      </w:r>
    </w:p>
    <w:p w14:paraId="4692FAAF" w14:textId="77777777" w:rsidR="00482B0A" w:rsidRDefault="005062A1">
      <w:pPr>
        <w:numPr>
          <w:ilvl w:val="0"/>
          <w:numId w:val="14"/>
        </w:numPr>
        <w:jc w:val="both"/>
        <w:rPr>
          <w:rFonts w:ascii="Verdana" w:hAnsi="Verdana"/>
          <w:sz w:val="18"/>
          <w:szCs w:val="18"/>
        </w:rPr>
      </w:pPr>
      <w:r>
        <w:rPr>
          <w:rFonts w:ascii="Verdana" w:hAnsi="Verdana"/>
          <w:sz w:val="18"/>
          <w:szCs w:val="18"/>
        </w:rPr>
        <w:t xml:space="preserve">zakończenie realizacji: </w:t>
      </w:r>
      <w:r>
        <w:rPr>
          <w:rFonts w:ascii="Verdana" w:hAnsi="Verdana"/>
          <w:b/>
          <w:bCs/>
          <w:sz w:val="18"/>
          <w:szCs w:val="18"/>
        </w:rPr>
        <w:t>……………………………</w:t>
      </w:r>
      <w:r>
        <w:rPr>
          <w:rFonts w:ascii="Verdana" w:hAnsi="Verdana"/>
          <w:sz w:val="18"/>
          <w:szCs w:val="18"/>
        </w:rPr>
        <w:t xml:space="preserve">  – tj. ostateczna data zakończenia wszystkich prac </w:t>
      </w:r>
      <w:r>
        <w:rPr>
          <w:rFonts w:ascii="Verdana" w:eastAsia="Verdana" w:hAnsi="Verdana" w:cs="Verdana"/>
          <w:sz w:val="18"/>
          <w:szCs w:val="18"/>
        </w:rPr>
        <w:br/>
      </w:r>
      <w:r>
        <w:rPr>
          <w:rFonts w:ascii="Verdana" w:hAnsi="Verdana"/>
          <w:sz w:val="18"/>
          <w:szCs w:val="18"/>
        </w:rPr>
        <w:t>zgodnie z par. 8 pkt 10.</w:t>
      </w:r>
    </w:p>
    <w:p w14:paraId="0FA7E471" w14:textId="77777777" w:rsidR="00482B0A" w:rsidRDefault="005062A1">
      <w:pPr>
        <w:numPr>
          <w:ilvl w:val="0"/>
          <w:numId w:val="15"/>
        </w:numPr>
        <w:jc w:val="both"/>
        <w:rPr>
          <w:rFonts w:ascii="Verdana" w:hAnsi="Verdana"/>
          <w:sz w:val="18"/>
          <w:szCs w:val="18"/>
        </w:rPr>
      </w:pPr>
      <w:r>
        <w:rPr>
          <w:rFonts w:ascii="Verdana" w:hAnsi="Verdana"/>
          <w:sz w:val="18"/>
          <w:szCs w:val="18"/>
        </w:rPr>
        <w:t>Harmonogram prac określający terminy zakończenia robót dla wybranych elementów, z szczególnym uwzględnieniem robót zanikowych, stanowi załącznik do niniejszej umowy.</w:t>
      </w:r>
    </w:p>
    <w:p w14:paraId="36F386DD" w14:textId="77777777" w:rsidR="00482B0A" w:rsidRDefault="00482B0A">
      <w:pPr>
        <w:rPr>
          <w:rFonts w:ascii="Verdana" w:eastAsia="Verdana" w:hAnsi="Verdana" w:cs="Verdana"/>
          <w:sz w:val="18"/>
          <w:szCs w:val="18"/>
        </w:rPr>
      </w:pPr>
    </w:p>
    <w:p w14:paraId="37898E86" w14:textId="77777777" w:rsidR="00482B0A" w:rsidRDefault="005062A1">
      <w:pPr>
        <w:ind w:left="708"/>
        <w:jc w:val="center"/>
        <w:rPr>
          <w:rFonts w:ascii="Verdana" w:eastAsia="Verdana" w:hAnsi="Verdana" w:cs="Verdana"/>
          <w:b/>
          <w:bCs/>
          <w:sz w:val="18"/>
          <w:szCs w:val="18"/>
        </w:rPr>
      </w:pPr>
      <w:r>
        <w:rPr>
          <w:rFonts w:ascii="Verdana" w:hAnsi="Verdana"/>
          <w:b/>
          <w:bCs/>
          <w:sz w:val="18"/>
          <w:szCs w:val="18"/>
        </w:rPr>
        <w:t>§ 4</w:t>
      </w:r>
    </w:p>
    <w:p w14:paraId="332D7409" w14:textId="77777777" w:rsidR="00482B0A" w:rsidRDefault="005062A1">
      <w:pPr>
        <w:ind w:left="708"/>
        <w:jc w:val="center"/>
        <w:rPr>
          <w:rFonts w:ascii="Verdana" w:eastAsia="Verdana" w:hAnsi="Verdana" w:cs="Verdana"/>
          <w:b/>
          <w:bCs/>
          <w:sz w:val="18"/>
          <w:szCs w:val="18"/>
        </w:rPr>
      </w:pPr>
      <w:r>
        <w:rPr>
          <w:rFonts w:ascii="Verdana" w:hAnsi="Verdana"/>
          <w:b/>
          <w:bCs/>
          <w:sz w:val="18"/>
          <w:szCs w:val="18"/>
        </w:rPr>
        <w:t>Realizacja przedmiotu zamówienia</w:t>
      </w:r>
    </w:p>
    <w:p w14:paraId="71C95070" w14:textId="77777777" w:rsidR="00482B0A" w:rsidRDefault="00482B0A">
      <w:pPr>
        <w:ind w:left="708"/>
        <w:jc w:val="center"/>
        <w:rPr>
          <w:rFonts w:ascii="Verdana" w:eastAsia="Verdana" w:hAnsi="Verdana" w:cs="Verdana"/>
          <w:b/>
          <w:bCs/>
          <w:sz w:val="18"/>
          <w:szCs w:val="18"/>
        </w:rPr>
      </w:pPr>
    </w:p>
    <w:p w14:paraId="531FCA5A" w14:textId="77777777" w:rsidR="00482B0A" w:rsidRDefault="005062A1">
      <w:pPr>
        <w:numPr>
          <w:ilvl w:val="0"/>
          <w:numId w:val="17"/>
        </w:numPr>
        <w:jc w:val="both"/>
        <w:rPr>
          <w:rFonts w:ascii="Verdana" w:hAnsi="Verdana"/>
          <w:b/>
          <w:bCs/>
          <w:sz w:val="18"/>
          <w:szCs w:val="18"/>
        </w:rPr>
      </w:pPr>
      <w:r>
        <w:rPr>
          <w:rFonts w:ascii="Verdana" w:hAnsi="Verdana"/>
          <w:b/>
          <w:bCs/>
          <w:sz w:val="18"/>
          <w:szCs w:val="18"/>
        </w:rPr>
        <w:t>Wykonawca zobowiązuje się do wykonania przedmiotu zamówienia zgodnie z wymaganiami niniejszej umowy oraz zgodnie z :</w:t>
      </w:r>
    </w:p>
    <w:p w14:paraId="05A2CDAB" w14:textId="77777777" w:rsidR="00482B0A" w:rsidRDefault="005062A1">
      <w:pPr>
        <w:numPr>
          <w:ilvl w:val="0"/>
          <w:numId w:val="19"/>
        </w:numPr>
        <w:jc w:val="both"/>
        <w:rPr>
          <w:rFonts w:ascii="Verdana" w:hAnsi="Verdana"/>
          <w:b/>
          <w:bCs/>
          <w:sz w:val="18"/>
          <w:szCs w:val="18"/>
        </w:rPr>
      </w:pPr>
      <w:r>
        <w:rPr>
          <w:rFonts w:ascii="Verdana" w:hAnsi="Verdana"/>
          <w:b/>
          <w:bCs/>
          <w:sz w:val="18"/>
          <w:szCs w:val="18"/>
        </w:rPr>
        <w:t>projektem,</w:t>
      </w:r>
    </w:p>
    <w:p w14:paraId="51B8CCF9" w14:textId="77777777" w:rsidR="00482B0A" w:rsidRDefault="005062A1">
      <w:pPr>
        <w:numPr>
          <w:ilvl w:val="0"/>
          <w:numId w:val="19"/>
        </w:numPr>
        <w:jc w:val="both"/>
        <w:rPr>
          <w:rFonts w:ascii="Verdana" w:hAnsi="Verdana"/>
          <w:b/>
          <w:bCs/>
          <w:sz w:val="18"/>
          <w:szCs w:val="18"/>
        </w:rPr>
      </w:pPr>
      <w:r>
        <w:rPr>
          <w:rFonts w:ascii="Verdana" w:hAnsi="Verdana"/>
          <w:b/>
          <w:bCs/>
          <w:sz w:val="18"/>
          <w:szCs w:val="18"/>
        </w:rPr>
        <w:t>przedmiarem prac</w:t>
      </w:r>
    </w:p>
    <w:p w14:paraId="399C3A9C" w14:textId="77777777" w:rsidR="00482B0A" w:rsidRDefault="005062A1">
      <w:pPr>
        <w:numPr>
          <w:ilvl w:val="0"/>
          <w:numId w:val="19"/>
        </w:numPr>
        <w:jc w:val="both"/>
        <w:rPr>
          <w:rFonts w:ascii="Verdana" w:hAnsi="Verdana"/>
          <w:b/>
          <w:bCs/>
          <w:sz w:val="18"/>
          <w:szCs w:val="18"/>
        </w:rPr>
      </w:pPr>
      <w:r>
        <w:rPr>
          <w:rFonts w:ascii="Verdana" w:hAnsi="Verdana"/>
          <w:b/>
          <w:bCs/>
          <w:sz w:val="18"/>
          <w:szCs w:val="18"/>
        </w:rPr>
        <w:t>warunkami pozwolenia na budowę,</w:t>
      </w:r>
    </w:p>
    <w:p w14:paraId="39813775" w14:textId="77777777" w:rsidR="00482B0A" w:rsidRDefault="005062A1">
      <w:pPr>
        <w:numPr>
          <w:ilvl w:val="0"/>
          <w:numId w:val="19"/>
        </w:numPr>
        <w:jc w:val="both"/>
        <w:rPr>
          <w:rFonts w:ascii="Verdana" w:hAnsi="Verdana"/>
          <w:b/>
          <w:bCs/>
          <w:sz w:val="18"/>
          <w:szCs w:val="18"/>
        </w:rPr>
      </w:pPr>
      <w:r>
        <w:rPr>
          <w:rFonts w:ascii="Verdana" w:hAnsi="Verdana"/>
          <w:b/>
          <w:bCs/>
          <w:sz w:val="18"/>
          <w:szCs w:val="18"/>
        </w:rPr>
        <w:t>warunkami wynikającymi z obowiązujących przepisów technicznych i prawa budowlanego,</w:t>
      </w:r>
    </w:p>
    <w:p w14:paraId="2D39539B" w14:textId="77777777" w:rsidR="00482B0A" w:rsidRDefault="005062A1">
      <w:pPr>
        <w:numPr>
          <w:ilvl w:val="0"/>
          <w:numId w:val="20"/>
        </w:numPr>
        <w:jc w:val="both"/>
        <w:rPr>
          <w:rFonts w:ascii="Verdana" w:hAnsi="Verdana"/>
          <w:sz w:val="18"/>
          <w:szCs w:val="18"/>
        </w:rPr>
      </w:pPr>
      <w:r>
        <w:rPr>
          <w:rFonts w:ascii="Verdana" w:hAnsi="Verdana"/>
          <w:sz w:val="18"/>
          <w:szCs w:val="18"/>
        </w:rPr>
        <w:t>wymaganiami wynikającymi z obowiązujących Polskich Norm i aprobat technicznych,</w:t>
      </w:r>
    </w:p>
    <w:p w14:paraId="0B491B75" w14:textId="77777777" w:rsidR="00482B0A" w:rsidRDefault="005062A1">
      <w:pPr>
        <w:numPr>
          <w:ilvl w:val="0"/>
          <w:numId w:val="20"/>
        </w:numPr>
        <w:jc w:val="both"/>
        <w:rPr>
          <w:rFonts w:ascii="Verdana" w:hAnsi="Verdana"/>
          <w:sz w:val="18"/>
          <w:szCs w:val="18"/>
        </w:rPr>
      </w:pPr>
      <w:r>
        <w:rPr>
          <w:rFonts w:ascii="Verdana" w:hAnsi="Verdana"/>
          <w:sz w:val="18"/>
          <w:szCs w:val="18"/>
        </w:rPr>
        <w:t>zasadami rzetelnej wiedzy technicznej i ustalonymi zwyczajami.</w:t>
      </w:r>
    </w:p>
    <w:p w14:paraId="0EAF092F" w14:textId="77777777" w:rsidR="00482B0A" w:rsidRDefault="005062A1">
      <w:pPr>
        <w:numPr>
          <w:ilvl w:val="0"/>
          <w:numId w:val="21"/>
        </w:numPr>
        <w:jc w:val="both"/>
        <w:rPr>
          <w:rFonts w:ascii="Verdana" w:hAnsi="Verdana"/>
          <w:sz w:val="18"/>
          <w:szCs w:val="18"/>
        </w:rPr>
      </w:pPr>
      <w:r>
        <w:rPr>
          <w:rFonts w:ascii="Verdana" w:hAnsi="Verdana"/>
          <w:sz w:val="18"/>
          <w:szCs w:val="18"/>
        </w:rPr>
        <w:t>Do wykonania przedmiotu zamówienia Wykonawca użyje własnych materiałów, maszyn i urządzeń.</w:t>
      </w:r>
    </w:p>
    <w:p w14:paraId="6C0013F5" w14:textId="77777777" w:rsidR="00482B0A" w:rsidRDefault="005062A1">
      <w:pPr>
        <w:numPr>
          <w:ilvl w:val="0"/>
          <w:numId w:val="21"/>
        </w:numPr>
        <w:jc w:val="both"/>
        <w:rPr>
          <w:rFonts w:ascii="Verdana" w:hAnsi="Verdana"/>
          <w:sz w:val="18"/>
          <w:szCs w:val="18"/>
        </w:rPr>
      </w:pPr>
      <w:r>
        <w:rPr>
          <w:rFonts w:ascii="Verdana" w:hAnsi="Verdana"/>
          <w:sz w:val="18"/>
          <w:szCs w:val="18"/>
        </w:rPr>
        <w:t>Przy realizacji przedmiotu zamówienia Wykonawca zobowiązuje się stosować wyroby dopuszczone do użytkowania w budownictwie w rozumieniu przepisów prawa budowlanego.</w:t>
      </w:r>
    </w:p>
    <w:p w14:paraId="5A0A8D92" w14:textId="77777777" w:rsidR="00482B0A" w:rsidRDefault="005062A1">
      <w:pPr>
        <w:numPr>
          <w:ilvl w:val="0"/>
          <w:numId w:val="21"/>
        </w:numPr>
        <w:jc w:val="both"/>
        <w:rPr>
          <w:rFonts w:ascii="Verdana" w:hAnsi="Verdana"/>
          <w:sz w:val="18"/>
          <w:szCs w:val="18"/>
        </w:rPr>
      </w:pPr>
      <w:r>
        <w:rPr>
          <w:rFonts w:ascii="Verdana" w:hAnsi="Verdana"/>
          <w:sz w:val="18"/>
          <w:szCs w:val="18"/>
        </w:rPr>
        <w:t>Zakres zamówienia zostanie zrealizowany przez Wykonawcę samodzielnie. Zamawiający nie wyraża zgody na podwykonawstwo.</w:t>
      </w:r>
    </w:p>
    <w:p w14:paraId="61E605B6" w14:textId="77777777" w:rsidR="00482B0A" w:rsidRDefault="005062A1">
      <w:pPr>
        <w:numPr>
          <w:ilvl w:val="0"/>
          <w:numId w:val="21"/>
        </w:numPr>
        <w:jc w:val="both"/>
        <w:rPr>
          <w:rFonts w:ascii="Verdana" w:hAnsi="Verdana"/>
          <w:sz w:val="18"/>
          <w:szCs w:val="18"/>
        </w:rPr>
      </w:pPr>
      <w:r>
        <w:rPr>
          <w:rFonts w:ascii="Verdana" w:hAnsi="Verdana"/>
          <w:sz w:val="18"/>
          <w:szCs w:val="18"/>
        </w:rPr>
        <w:t>Wykonawca zobowiązany jest do wykonania i umieszczenia na terenie budowy tablicy informacyjnej zgodnie z przepisami Prawa budowlanego.</w:t>
      </w:r>
    </w:p>
    <w:p w14:paraId="5075F1A1" w14:textId="77777777" w:rsidR="00482B0A" w:rsidRDefault="00482B0A">
      <w:pPr>
        <w:jc w:val="both"/>
        <w:rPr>
          <w:rFonts w:ascii="Verdana" w:eastAsia="Verdana" w:hAnsi="Verdana" w:cs="Verdana"/>
          <w:sz w:val="18"/>
          <w:szCs w:val="18"/>
        </w:rPr>
      </w:pPr>
    </w:p>
    <w:p w14:paraId="57C39783" w14:textId="77777777" w:rsidR="00482B0A" w:rsidRDefault="005062A1">
      <w:pPr>
        <w:ind w:left="720"/>
        <w:jc w:val="center"/>
        <w:rPr>
          <w:rFonts w:ascii="Verdana" w:eastAsia="Verdana" w:hAnsi="Verdana" w:cs="Verdana"/>
          <w:b/>
          <w:bCs/>
          <w:sz w:val="18"/>
          <w:szCs w:val="18"/>
        </w:rPr>
      </w:pPr>
      <w:r>
        <w:rPr>
          <w:rFonts w:ascii="Verdana" w:hAnsi="Verdana"/>
          <w:b/>
          <w:bCs/>
          <w:sz w:val="18"/>
          <w:szCs w:val="18"/>
        </w:rPr>
        <w:t>§ 5</w:t>
      </w:r>
    </w:p>
    <w:p w14:paraId="05985742" w14:textId="77777777" w:rsidR="00482B0A" w:rsidRDefault="005062A1">
      <w:pPr>
        <w:ind w:left="720"/>
        <w:jc w:val="center"/>
        <w:rPr>
          <w:rFonts w:ascii="Verdana" w:eastAsia="Verdana" w:hAnsi="Verdana" w:cs="Verdana"/>
          <w:b/>
          <w:bCs/>
          <w:sz w:val="18"/>
          <w:szCs w:val="18"/>
        </w:rPr>
      </w:pPr>
      <w:r>
        <w:rPr>
          <w:rFonts w:ascii="Verdana" w:hAnsi="Verdana"/>
          <w:b/>
          <w:bCs/>
          <w:sz w:val="18"/>
          <w:szCs w:val="18"/>
        </w:rPr>
        <w:t>Obowiązki stron</w:t>
      </w:r>
    </w:p>
    <w:p w14:paraId="40582A36" w14:textId="77777777" w:rsidR="00482B0A" w:rsidRDefault="00482B0A">
      <w:pPr>
        <w:ind w:left="720"/>
        <w:jc w:val="center"/>
        <w:rPr>
          <w:rFonts w:ascii="Verdana" w:eastAsia="Verdana" w:hAnsi="Verdana" w:cs="Verdana"/>
          <w:b/>
          <w:bCs/>
          <w:sz w:val="18"/>
          <w:szCs w:val="18"/>
        </w:rPr>
      </w:pPr>
    </w:p>
    <w:p w14:paraId="11582C0B" w14:textId="77777777" w:rsidR="00482B0A" w:rsidRDefault="005062A1">
      <w:pPr>
        <w:numPr>
          <w:ilvl w:val="0"/>
          <w:numId w:val="23"/>
        </w:numPr>
        <w:jc w:val="both"/>
        <w:rPr>
          <w:rFonts w:ascii="Verdana" w:hAnsi="Verdana"/>
          <w:sz w:val="18"/>
          <w:szCs w:val="18"/>
        </w:rPr>
      </w:pPr>
      <w:r>
        <w:rPr>
          <w:rFonts w:ascii="Verdana" w:hAnsi="Verdana"/>
          <w:sz w:val="18"/>
          <w:szCs w:val="18"/>
        </w:rPr>
        <w:t xml:space="preserve">Zamawiający przekazując protokolarnie Wykonawcy plac budowy  i wskaże jego granice. </w:t>
      </w:r>
    </w:p>
    <w:p w14:paraId="7E9E4DFA" w14:textId="77777777" w:rsidR="00482B0A" w:rsidRDefault="005062A1">
      <w:pPr>
        <w:numPr>
          <w:ilvl w:val="0"/>
          <w:numId w:val="24"/>
        </w:numPr>
        <w:jc w:val="both"/>
        <w:rPr>
          <w:rFonts w:ascii="Verdana" w:hAnsi="Verdana"/>
          <w:sz w:val="18"/>
          <w:szCs w:val="18"/>
        </w:rPr>
      </w:pPr>
      <w:r>
        <w:rPr>
          <w:rFonts w:ascii="Verdana" w:hAnsi="Verdana"/>
          <w:sz w:val="18"/>
          <w:szCs w:val="18"/>
        </w:rPr>
        <w:t>Po przejęciu placu budowy Wykonawca staje się jego gospodarzem w rozumieniu przepisów Prawa budowlanego.</w:t>
      </w:r>
    </w:p>
    <w:p w14:paraId="1A226190" w14:textId="77777777" w:rsidR="00482B0A" w:rsidRDefault="005062A1">
      <w:pPr>
        <w:numPr>
          <w:ilvl w:val="0"/>
          <w:numId w:val="24"/>
        </w:numPr>
        <w:jc w:val="both"/>
        <w:rPr>
          <w:rFonts w:ascii="Verdana" w:hAnsi="Verdana"/>
          <w:sz w:val="18"/>
          <w:szCs w:val="18"/>
        </w:rPr>
      </w:pPr>
      <w:r>
        <w:rPr>
          <w:rFonts w:ascii="Verdana" w:hAnsi="Verdana"/>
          <w:sz w:val="18"/>
          <w:szCs w:val="18"/>
        </w:rPr>
        <w:t>Wykonawca zobowiązuje się również do:</w:t>
      </w:r>
    </w:p>
    <w:p w14:paraId="3405A0F6" w14:textId="77777777" w:rsidR="00482B0A" w:rsidRDefault="005062A1">
      <w:pPr>
        <w:numPr>
          <w:ilvl w:val="0"/>
          <w:numId w:val="26"/>
        </w:numPr>
        <w:jc w:val="both"/>
        <w:rPr>
          <w:rFonts w:ascii="Verdana" w:hAnsi="Verdana"/>
          <w:sz w:val="18"/>
          <w:szCs w:val="18"/>
        </w:rPr>
      </w:pPr>
      <w:r>
        <w:rPr>
          <w:rFonts w:ascii="Verdana" w:hAnsi="Verdana"/>
          <w:sz w:val="18"/>
          <w:szCs w:val="18"/>
        </w:rPr>
        <w:t xml:space="preserve">wykonania i utrzymania na swój koszt ogrodzenia placu budowy, zabezpieczenia terenu budowy oraz pilnowania mienia i bezpieczeństwa osób realizujących zlecone prace remontowe, </w:t>
      </w:r>
    </w:p>
    <w:p w14:paraId="56FCDA6D" w14:textId="77777777" w:rsidR="00482B0A" w:rsidDel="00D44C61" w:rsidRDefault="005062A1">
      <w:pPr>
        <w:numPr>
          <w:ilvl w:val="0"/>
          <w:numId w:val="26"/>
        </w:numPr>
        <w:jc w:val="both"/>
        <w:rPr>
          <w:del w:id="17" w:author="klaudia" w:date="2020-09-08T11:14:00Z"/>
          <w:rFonts w:ascii="Verdana" w:hAnsi="Verdana"/>
          <w:sz w:val="18"/>
          <w:szCs w:val="18"/>
        </w:rPr>
      </w:pPr>
      <w:r>
        <w:rPr>
          <w:rFonts w:ascii="Verdana" w:hAnsi="Verdana"/>
          <w:sz w:val="18"/>
          <w:szCs w:val="18"/>
          <w:shd w:val="clear" w:color="auto" w:fill="FFFF00"/>
        </w:rPr>
        <w:t xml:space="preserve">utrzymania porządku na terenie placu budowy oraz w jego bezpośrednim otoczeniu. Odpady powinny być odpowiednio składowane i zabezpieczone przed przemieszczaniem się. W przypadku stwierdzenia przez inspektora nadzoru nieporządku na placu budowy lub w jego bezpośrednim otoczeniu wynikającym z prowadzonych prac Wykonawca otrzyma wezwanie do usunięcia nieprawidłowości ze wskazanym terminem. </w:t>
      </w:r>
    </w:p>
    <w:p w14:paraId="3D54785D" w14:textId="77777777" w:rsidR="00482B0A" w:rsidRPr="00D44C61" w:rsidRDefault="00482B0A">
      <w:pPr>
        <w:numPr>
          <w:ilvl w:val="0"/>
          <w:numId w:val="26"/>
        </w:numPr>
        <w:jc w:val="both"/>
        <w:rPr>
          <w:rFonts w:ascii="Verdana" w:eastAsia="Verdana" w:hAnsi="Verdana" w:cs="Verdana"/>
          <w:sz w:val="18"/>
          <w:szCs w:val="18"/>
        </w:rPr>
        <w:pPrChange w:id="18" w:author="klaudia" w:date="2020-09-08T11:13:00Z">
          <w:pPr>
            <w:ind w:left="993"/>
            <w:jc w:val="both"/>
          </w:pPr>
        </w:pPrChange>
      </w:pPr>
    </w:p>
    <w:p w14:paraId="6C9A6FC9" w14:textId="77777777" w:rsidR="00482B0A" w:rsidRDefault="005062A1">
      <w:pPr>
        <w:numPr>
          <w:ilvl w:val="0"/>
          <w:numId w:val="26"/>
        </w:numPr>
        <w:jc w:val="both"/>
        <w:rPr>
          <w:rFonts w:ascii="Verdana" w:hAnsi="Verdana"/>
          <w:sz w:val="18"/>
          <w:szCs w:val="18"/>
        </w:rPr>
      </w:pPr>
      <w:r>
        <w:rPr>
          <w:rFonts w:ascii="Verdana" w:hAnsi="Verdana"/>
          <w:sz w:val="18"/>
          <w:szCs w:val="18"/>
        </w:rPr>
        <w:t>wykonania w razie potrzeby niezbędnych przyłączy wody i kanalizacji oraz energii elektrycznej wraz z odpowiednimi licznikami, celem zaopatrzenia placu budowy w media, a także do bieżącego pokrywania kosztów za ich dostarczanie,</w:t>
      </w:r>
    </w:p>
    <w:p w14:paraId="7BBF505A" w14:textId="77777777" w:rsidR="00482B0A" w:rsidRDefault="005062A1">
      <w:pPr>
        <w:numPr>
          <w:ilvl w:val="0"/>
          <w:numId w:val="26"/>
        </w:numPr>
        <w:jc w:val="both"/>
        <w:rPr>
          <w:rFonts w:ascii="Verdana" w:hAnsi="Verdana"/>
          <w:sz w:val="18"/>
          <w:szCs w:val="18"/>
        </w:rPr>
      </w:pPr>
      <w:r>
        <w:rPr>
          <w:rFonts w:ascii="Verdana" w:hAnsi="Verdana"/>
          <w:sz w:val="18"/>
          <w:szCs w:val="18"/>
        </w:rPr>
        <w:t xml:space="preserve">prowadzenia robót zgodnie z zasadami sztuki budowlanej i obowiązującymi przepisami techniczno – budowlanymi  z zachowaniem warunków BHP, </w:t>
      </w:r>
    </w:p>
    <w:p w14:paraId="757A80E8" w14:textId="77777777" w:rsidR="00482B0A" w:rsidRDefault="005062A1">
      <w:pPr>
        <w:numPr>
          <w:ilvl w:val="0"/>
          <w:numId w:val="26"/>
        </w:numPr>
        <w:jc w:val="both"/>
        <w:rPr>
          <w:rFonts w:ascii="Verdana" w:hAnsi="Verdana"/>
          <w:sz w:val="18"/>
          <w:szCs w:val="18"/>
        </w:rPr>
      </w:pPr>
      <w:r>
        <w:rPr>
          <w:rFonts w:ascii="Verdana" w:hAnsi="Verdana"/>
          <w:sz w:val="18"/>
          <w:szCs w:val="18"/>
        </w:rPr>
        <w:t>zgłoszenia do odbioru prac Zamawiającemu wszystkich robót zanikowych,</w:t>
      </w:r>
    </w:p>
    <w:p w14:paraId="77B039FE" w14:textId="77777777" w:rsidR="00482B0A" w:rsidRDefault="005062A1">
      <w:pPr>
        <w:numPr>
          <w:ilvl w:val="0"/>
          <w:numId w:val="27"/>
        </w:numPr>
        <w:jc w:val="both"/>
        <w:rPr>
          <w:rFonts w:ascii="Verdana" w:hAnsi="Verdana"/>
          <w:b/>
          <w:bCs/>
          <w:sz w:val="18"/>
          <w:szCs w:val="18"/>
        </w:rPr>
      </w:pPr>
      <w:r>
        <w:rPr>
          <w:rFonts w:ascii="Verdana" w:hAnsi="Verdana"/>
          <w:sz w:val="18"/>
          <w:szCs w:val="18"/>
        </w:rPr>
        <w:t xml:space="preserve">załatwienia wszystkich uzgodnień  związanych z prowadzeniem robót, wymaganych przez podmioty niezależnie od Zamawiającego </w:t>
      </w:r>
      <w:r>
        <w:rPr>
          <w:rFonts w:ascii="Verdana" w:hAnsi="Verdana"/>
          <w:b/>
          <w:bCs/>
          <w:sz w:val="18"/>
          <w:szCs w:val="18"/>
        </w:rPr>
        <w:t xml:space="preserve">(np.: SPK, GZE, MZUiM, RPWiK, PEC, GOZG, WABiGP itp.) a także niezbędnej dokumentacji powykonawczej związanej z przedmiotem zamówienia </w:t>
      </w:r>
      <w:r>
        <w:rPr>
          <w:rFonts w:ascii="Verdana" w:hAnsi="Verdana"/>
          <w:sz w:val="18"/>
          <w:szCs w:val="18"/>
        </w:rPr>
        <w:t xml:space="preserve">o ile odrębne przepisy nie stanowią inaczej oraz poniesienia kosztów powyższych Uzgodnień i dokumentacji, </w:t>
      </w:r>
    </w:p>
    <w:p w14:paraId="3EADACE6" w14:textId="77777777" w:rsidR="00482B0A" w:rsidRDefault="005062A1">
      <w:pPr>
        <w:numPr>
          <w:ilvl w:val="0"/>
          <w:numId w:val="26"/>
        </w:numPr>
        <w:jc w:val="both"/>
        <w:rPr>
          <w:rFonts w:ascii="Verdana" w:hAnsi="Verdana"/>
          <w:sz w:val="18"/>
          <w:szCs w:val="18"/>
        </w:rPr>
      </w:pPr>
      <w:r>
        <w:rPr>
          <w:rFonts w:ascii="Verdana" w:hAnsi="Verdana"/>
          <w:sz w:val="18"/>
          <w:szCs w:val="18"/>
        </w:rPr>
        <w:t>dopuszczenie do prac tylko pracowników posiadających odpowiednie kwalifikacje i uprawnienia zawodowe, oraz w przypadku prac na wysokości posiadających odpowiednie badania wysokościowe.</w:t>
      </w:r>
    </w:p>
    <w:p w14:paraId="27CED57D" w14:textId="77777777" w:rsidR="00482B0A" w:rsidRDefault="005062A1">
      <w:pPr>
        <w:numPr>
          <w:ilvl w:val="0"/>
          <w:numId w:val="26"/>
        </w:numPr>
        <w:jc w:val="both"/>
        <w:rPr>
          <w:rFonts w:ascii="Verdana" w:hAnsi="Verdana"/>
          <w:sz w:val="18"/>
          <w:szCs w:val="18"/>
        </w:rPr>
      </w:pPr>
      <w:r>
        <w:rPr>
          <w:rFonts w:ascii="Verdana" w:hAnsi="Verdana"/>
          <w:sz w:val="18"/>
          <w:szCs w:val="18"/>
        </w:rPr>
        <w:t>złożenie w siedzibie Zarządcy Zamawiającego kosztorysu powykonawczego w terminie 7 dni od daty odbioru robót,</w:t>
      </w:r>
    </w:p>
    <w:p w14:paraId="44E0DF65" w14:textId="77777777" w:rsidR="00482B0A" w:rsidRDefault="005062A1">
      <w:pPr>
        <w:numPr>
          <w:ilvl w:val="0"/>
          <w:numId w:val="26"/>
        </w:numPr>
        <w:jc w:val="both"/>
        <w:rPr>
          <w:rFonts w:ascii="Verdana" w:hAnsi="Verdana"/>
          <w:sz w:val="18"/>
          <w:szCs w:val="18"/>
        </w:rPr>
      </w:pPr>
      <w:r>
        <w:rPr>
          <w:rFonts w:ascii="Verdana" w:hAnsi="Verdana"/>
          <w:sz w:val="18"/>
          <w:szCs w:val="18"/>
        </w:rPr>
        <w:t xml:space="preserve">dostarczenia do odbioru wszelkich dokumentów niezbędnych do stwierdzenia prawidłowości wykonanych prac oraz  zgodności zastosowania materiałów z wymaganiami określonymi w polskich normach (aprobaty, certyfikaty, atesty). Powyższe obejmuje również dokumentację powykonawczą, jeżeli jest wymagana odrębnymi przepisami. </w:t>
      </w:r>
    </w:p>
    <w:p w14:paraId="01E70E5F" w14:textId="77777777" w:rsidR="00482B0A" w:rsidRDefault="005062A1">
      <w:pPr>
        <w:numPr>
          <w:ilvl w:val="0"/>
          <w:numId w:val="26"/>
        </w:numPr>
        <w:jc w:val="both"/>
        <w:rPr>
          <w:rFonts w:ascii="Verdana" w:hAnsi="Verdana"/>
          <w:sz w:val="18"/>
          <w:szCs w:val="18"/>
        </w:rPr>
      </w:pPr>
      <w:r>
        <w:rPr>
          <w:rFonts w:ascii="Verdana" w:hAnsi="Verdana"/>
          <w:sz w:val="18"/>
          <w:szCs w:val="18"/>
        </w:rPr>
        <w:t xml:space="preserve">    samodzielnego wykonania robót objętych zamówieniem bez podzlecenia podwykonawcom.</w:t>
      </w:r>
    </w:p>
    <w:p w14:paraId="181EFC79" w14:textId="77777777" w:rsidR="00482B0A" w:rsidRDefault="005062A1">
      <w:pPr>
        <w:numPr>
          <w:ilvl w:val="0"/>
          <w:numId w:val="26"/>
        </w:numPr>
        <w:jc w:val="both"/>
        <w:rPr>
          <w:rFonts w:ascii="Verdana" w:hAnsi="Verdana"/>
          <w:sz w:val="18"/>
          <w:szCs w:val="18"/>
        </w:rPr>
      </w:pPr>
      <w:r>
        <w:rPr>
          <w:rFonts w:ascii="Verdana" w:hAnsi="Verdana"/>
          <w:sz w:val="18"/>
          <w:szCs w:val="18"/>
        </w:rPr>
        <w:t xml:space="preserve">usunięcia  wszystkich  usterek  i zniszczeń jakie  wyrządzone zostaną  mieszkańcom  i w części wspólnej na koszt własny w terminie natychmiastowym. </w:t>
      </w:r>
    </w:p>
    <w:p w14:paraId="77C87D01" w14:textId="77777777" w:rsidR="00482B0A" w:rsidRDefault="005062A1">
      <w:pPr>
        <w:numPr>
          <w:ilvl w:val="0"/>
          <w:numId w:val="27"/>
        </w:numPr>
        <w:jc w:val="both"/>
        <w:rPr>
          <w:rFonts w:ascii="Verdana" w:hAnsi="Verdana"/>
          <w:b/>
          <w:bCs/>
          <w:sz w:val="18"/>
          <w:szCs w:val="18"/>
        </w:rPr>
      </w:pPr>
      <w:r>
        <w:rPr>
          <w:rFonts w:ascii="Verdana" w:hAnsi="Verdana"/>
          <w:b/>
          <w:bCs/>
          <w:sz w:val="18"/>
          <w:szCs w:val="18"/>
        </w:rPr>
        <w:t>Pokrycia kosztów mediów zużytych przy realizacji prac remontowcy</w:t>
      </w:r>
    </w:p>
    <w:p w14:paraId="61709868" w14:textId="77777777" w:rsidR="00482B0A" w:rsidRDefault="005062A1">
      <w:pPr>
        <w:numPr>
          <w:ilvl w:val="0"/>
          <w:numId w:val="28"/>
        </w:numPr>
        <w:jc w:val="both"/>
        <w:rPr>
          <w:rFonts w:ascii="Verdana" w:hAnsi="Verdana"/>
          <w:sz w:val="18"/>
          <w:szCs w:val="18"/>
        </w:rPr>
      </w:pPr>
      <w:r>
        <w:rPr>
          <w:rFonts w:ascii="Verdana" w:hAnsi="Verdana"/>
          <w:sz w:val="18"/>
          <w:szCs w:val="18"/>
        </w:rPr>
        <w:t>Wykonawca przeprowadzi wszelkie działania przewidziane ustawą Prawo Budowlane zmierzające do przekazania przedmiotu inwestycji w użytkowanie.</w:t>
      </w:r>
    </w:p>
    <w:p w14:paraId="3793B02A" w14:textId="77777777" w:rsidR="00482B0A" w:rsidRDefault="00482B0A">
      <w:pPr>
        <w:jc w:val="both"/>
        <w:rPr>
          <w:rFonts w:ascii="Verdana" w:eastAsia="Verdana" w:hAnsi="Verdana" w:cs="Verdana"/>
          <w:sz w:val="18"/>
          <w:szCs w:val="18"/>
        </w:rPr>
      </w:pPr>
    </w:p>
    <w:p w14:paraId="37DA01B1"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 6</w:t>
      </w:r>
    </w:p>
    <w:p w14:paraId="417FB340" w14:textId="77777777" w:rsidR="00482B0A" w:rsidRDefault="005062A1">
      <w:pPr>
        <w:tabs>
          <w:tab w:val="left" w:pos="284"/>
        </w:tabs>
        <w:ind w:left="709"/>
        <w:jc w:val="center"/>
        <w:rPr>
          <w:rFonts w:ascii="Verdana" w:eastAsia="Verdana" w:hAnsi="Verdana" w:cs="Verdana"/>
          <w:b/>
          <w:bCs/>
          <w:sz w:val="18"/>
          <w:szCs w:val="18"/>
        </w:rPr>
      </w:pPr>
      <w:r>
        <w:rPr>
          <w:rFonts w:ascii="Verdana" w:hAnsi="Verdana"/>
          <w:b/>
          <w:bCs/>
          <w:sz w:val="18"/>
          <w:szCs w:val="18"/>
        </w:rPr>
        <w:t>Obowiązkowe ubezpieczenie</w:t>
      </w:r>
    </w:p>
    <w:p w14:paraId="5B0C70D2" w14:textId="77777777" w:rsidR="00482B0A" w:rsidRDefault="00482B0A">
      <w:pPr>
        <w:tabs>
          <w:tab w:val="left" w:pos="284"/>
        </w:tabs>
        <w:ind w:left="709"/>
        <w:jc w:val="center"/>
        <w:rPr>
          <w:rFonts w:ascii="Verdana" w:eastAsia="Verdana" w:hAnsi="Verdana" w:cs="Verdana"/>
          <w:b/>
          <w:bCs/>
          <w:sz w:val="18"/>
          <w:szCs w:val="18"/>
        </w:rPr>
      </w:pPr>
    </w:p>
    <w:p w14:paraId="07510893" w14:textId="77777777" w:rsidR="00482B0A" w:rsidRDefault="005062A1">
      <w:pPr>
        <w:keepNext/>
        <w:numPr>
          <w:ilvl w:val="0"/>
          <w:numId w:val="30"/>
        </w:numPr>
        <w:jc w:val="both"/>
        <w:outlineLvl w:val="0"/>
        <w:rPr>
          <w:rFonts w:ascii="Verdana" w:hAnsi="Verdana"/>
          <w:b/>
          <w:bCs/>
          <w:sz w:val="18"/>
          <w:szCs w:val="18"/>
        </w:rPr>
      </w:pPr>
      <w:r>
        <w:rPr>
          <w:rFonts w:ascii="Verdana" w:hAnsi="Verdana"/>
          <w:sz w:val="18"/>
          <w:szCs w:val="18"/>
        </w:rPr>
        <w:t>Wykonawca zobowiązuje się do zawarcia obowiązkowych umów ubezpieczenia na kwotę, której wartość każdej z osobna, będzie co najmniej odpowiadać kwocie wskazanej w § 2 ust. 1 umowy, w następujących zakresach:</w:t>
      </w:r>
    </w:p>
    <w:p w14:paraId="4AC2B28A" w14:textId="77777777" w:rsidR="00482B0A" w:rsidRDefault="005062A1">
      <w:pPr>
        <w:numPr>
          <w:ilvl w:val="0"/>
          <w:numId w:val="32"/>
        </w:numPr>
        <w:jc w:val="both"/>
        <w:rPr>
          <w:rFonts w:ascii="Verdana" w:hAnsi="Verdana"/>
          <w:sz w:val="18"/>
          <w:szCs w:val="18"/>
        </w:rPr>
      </w:pPr>
      <w:r>
        <w:rPr>
          <w:rFonts w:ascii="Verdana" w:hAnsi="Verdana"/>
          <w:sz w:val="18"/>
          <w:szCs w:val="18"/>
        </w:rPr>
        <w:t>budowy i mienia znajdującego się na placu budowy od ognia i innych zdarzeń losowych  na czas trwania budowy,</w:t>
      </w:r>
    </w:p>
    <w:p w14:paraId="2A482862" w14:textId="77777777" w:rsidR="00482B0A" w:rsidRDefault="005062A1">
      <w:pPr>
        <w:numPr>
          <w:ilvl w:val="0"/>
          <w:numId w:val="32"/>
        </w:numPr>
        <w:jc w:val="both"/>
        <w:rPr>
          <w:rFonts w:ascii="Verdana" w:hAnsi="Verdana"/>
          <w:sz w:val="18"/>
          <w:szCs w:val="18"/>
        </w:rPr>
      </w:pPr>
      <w:r>
        <w:rPr>
          <w:rFonts w:ascii="Verdana" w:hAnsi="Verdana"/>
          <w:sz w:val="18"/>
          <w:szCs w:val="18"/>
        </w:rPr>
        <w:t>od odpowiedzialności cywilnej za szkody wyrządzone osobom trzecim wynikające z działalności Wykonawcy związanej z przedmiotem zamówienia na czas trwania budowy oraz okresu gwarancyjnego.</w:t>
      </w:r>
    </w:p>
    <w:p w14:paraId="2D41FFAF" w14:textId="77777777" w:rsidR="00482B0A" w:rsidRDefault="005062A1">
      <w:pPr>
        <w:numPr>
          <w:ilvl w:val="0"/>
          <w:numId w:val="33"/>
        </w:numPr>
        <w:jc w:val="both"/>
        <w:rPr>
          <w:rFonts w:ascii="Verdana" w:hAnsi="Verdana"/>
          <w:b/>
          <w:bCs/>
          <w:sz w:val="18"/>
          <w:szCs w:val="18"/>
        </w:rPr>
      </w:pPr>
      <w:r>
        <w:rPr>
          <w:rFonts w:ascii="Verdana" w:hAnsi="Verdana"/>
          <w:b/>
          <w:bCs/>
          <w:sz w:val="18"/>
          <w:szCs w:val="18"/>
        </w:rPr>
        <w:t>Kopia polis Wykonawcy stanowi załącznik do niniejszej umowy.</w:t>
      </w:r>
    </w:p>
    <w:p w14:paraId="57FAAC5F" w14:textId="77777777" w:rsidR="00482B0A" w:rsidRDefault="00482B0A">
      <w:pPr>
        <w:jc w:val="both"/>
        <w:rPr>
          <w:rFonts w:ascii="Verdana" w:eastAsia="Verdana" w:hAnsi="Verdana" w:cs="Verdana"/>
          <w:sz w:val="18"/>
          <w:szCs w:val="18"/>
        </w:rPr>
      </w:pPr>
    </w:p>
    <w:p w14:paraId="46B3A382"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 7</w:t>
      </w:r>
    </w:p>
    <w:p w14:paraId="74949AC0"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Ochrona środowiska i odpady</w:t>
      </w:r>
    </w:p>
    <w:p w14:paraId="0401A081" w14:textId="77777777" w:rsidR="00482B0A" w:rsidRDefault="00482B0A">
      <w:pPr>
        <w:ind w:left="709"/>
        <w:jc w:val="center"/>
        <w:rPr>
          <w:rFonts w:ascii="Verdana" w:eastAsia="Verdana" w:hAnsi="Verdana" w:cs="Verdana"/>
          <w:b/>
          <w:bCs/>
          <w:sz w:val="18"/>
          <w:szCs w:val="18"/>
        </w:rPr>
      </w:pPr>
    </w:p>
    <w:p w14:paraId="4D7725F1" w14:textId="77777777" w:rsidR="00482B0A" w:rsidRDefault="005062A1">
      <w:pPr>
        <w:numPr>
          <w:ilvl w:val="0"/>
          <w:numId w:val="35"/>
        </w:numPr>
        <w:jc w:val="both"/>
        <w:rPr>
          <w:rFonts w:ascii="Verdana" w:hAnsi="Verdana"/>
          <w:sz w:val="18"/>
          <w:szCs w:val="18"/>
        </w:rPr>
      </w:pPr>
      <w:r>
        <w:rPr>
          <w:rFonts w:ascii="Verdana" w:hAnsi="Verdana"/>
          <w:sz w:val="18"/>
          <w:szCs w:val="18"/>
        </w:rPr>
        <w:t>Wykonawca, jako podmiot korzystający ze środowiska, jest obowiązany do przestrzegania wymagań ochrony środowiska na podstawie obowiązujących przepisów.</w:t>
      </w:r>
    </w:p>
    <w:p w14:paraId="6EF7676A" w14:textId="77777777" w:rsidR="00482B0A" w:rsidRDefault="005062A1">
      <w:pPr>
        <w:numPr>
          <w:ilvl w:val="0"/>
          <w:numId w:val="35"/>
        </w:numPr>
        <w:jc w:val="both"/>
        <w:rPr>
          <w:rFonts w:ascii="Verdana" w:hAnsi="Verdana"/>
          <w:sz w:val="18"/>
          <w:szCs w:val="18"/>
        </w:rPr>
      </w:pPr>
      <w:r>
        <w:rPr>
          <w:rFonts w:ascii="Verdana" w:hAnsi="Verdana"/>
          <w:sz w:val="18"/>
          <w:szCs w:val="18"/>
        </w:rPr>
        <w:t xml:space="preserve">W trakcie wykonywania robót Wykonawca jest zobowiązany chronić środowisko na obszarze ich prowadzenia, a w szczególności zapewnić ochronę gleby, zieleni, naturalnego ukształtowania terenu. </w:t>
      </w:r>
    </w:p>
    <w:p w14:paraId="244737AF" w14:textId="77777777" w:rsidR="00482B0A" w:rsidRDefault="005062A1">
      <w:pPr>
        <w:numPr>
          <w:ilvl w:val="0"/>
          <w:numId w:val="35"/>
        </w:numPr>
        <w:jc w:val="both"/>
        <w:rPr>
          <w:rFonts w:ascii="Verdana" w:hAnsi="Verdana"/>
          <w:sz w:val="18"/>
          <w:szCs w:val="18"/>
        </w:rPr>
      </w:pPr>
      <w:r>
        <w:rPr>
          <w:rFonts w:ascii="Verdana" w:hAnsi="Verdana"/>
          <w:sz w:val="18"/>
          <w:szCs w:val="18"/>
        </w:rPr>
        <w:t>W przypadku wystąpienia bezpośredniego zagrożenia szkodą w środowisku Wykonawca obowiązany jest niezwłocznie podjąć działania zapobiegawcze.</w:t>
      </w:r>
    </w:p>
    <w:p w14:paraId="5B2FF6E2" w14:textId="77777777" w:rsidR="00482B0A" w:rsidRDefault="005062A1">
      <w:pPr>
        <w:numPr>
          <w:ilvl w:val="0"/>
          <w:numId w:val="35"/>
        </w:numPr>
        <w:jc w:val="both"/>
        <w:rPr>
          <w:rFonts w:ascii="Verdana" w:hAnsi="Verdana"/>
          <w:sz w:val="18"/>
          <w:szCs w:val="18"/>
        </w:rPr>
      </w:pPr>
      <w:r>
        <w:rPr>
          <w:rFonts w:ascii="Verdana" w:hAnsi="Verdana"/>
          <w:sz w:val="18"/>
          <w:szCs w:val="18"/>
        </w:rPr>
        <w:t>W przypadku wystąpienia szkody w środowisku Wykonawca obowiązany jest do ograniczenia szkody i podjęcia działań naprawczych.</w:t>
      </w:r>
    </w:p>
    <w:p w14:paraId="5A1F32C9" w14:textId="77777777" w:rsidR="00482B0A" w:rsidRDefault="005062A1">
      <w:pPr>
        <w:numPr>
          <w:ilvl w:val="0"/>
          <w:numId w:val="35"/>
        </w:numPr>
        <w:jc w:val="both"/>
        <w:rPr>
          <w:rFonts w:ascii="Verdana" w:hAnsi="Verdana"/>
          <w:sz w:val="18"/>
          <w:szCs w:val="18"/>
        </w:rPr>
      </w:pPr>
      <w:r>
        <w:rPr>
          <w:rFonts w:ascii="Verdana" w:hAnsi="Verdana"/>
          <w:sz w:val="18"/>
          <w:szCs w:val="18"/>
        </w:rPr>
        <w:t>W przypadku, gdy działania Wykonawcy spowodują lub mogą spowodować powstawanie odpadów, Wykonawca zobowiązany jest do postępowania z odpadami w sposób zgodny</w:t>
      </w:r>
      <w:r>
        <w:rPr>
          <w:rFonts w:ascii="Verdana" w:eastAsia="Verdana" w:hAnsi="Verdana" w:cs="Verdana"/>
          <w:sz w:val="18"/>
          <w:szCs w:val="18"/>
        </w:rPr>
        <w:br/>
      </w:r>
      <w:r>
        <w:rPr>
          <w:rFonts w:ascii="Verdana" w:hAnsi="Verdana"/>
          <w:sz w:val="18"/>
          <w:szCs w:val="18"/>
        </w:rPr>
        <w:t xml:space="preserve">z zasadami gospodarowania odpadami i wymaganiami ochrony środowiska, a w szczególności </w:t>
      </w:r>
      <w:r>
        <w:rPr>
          <w:rFonts w:ascii="Verdana" w:hAnsi="Verdana"/>
          <w:sz w:val="18"/>
          <w:szCs w:val="18"/>
        </w:rPr>
        <w:lastRenderedPageBreak/>
        <w:t xml:space="preserve">zobowiązuje się usunąć na własny koszt wszelkie odpady i części niewykorzystanych materiałów. W przypadku niewywiązania się Wykonawcy z tego obowiązku,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 </w:t>
      </w:r>
    </w:p>
    <w:p w14:paraId="79EC3E6E" w14:textId="77777777" w:rsidR="00482B0A" w:rsidRDefault="005062A1">
      <w:pPr>
        <w:numPr>
          <w:ilvl w:val="0"/>
          <w:numId w:val="35"/>
        </w:numPr>
        <w:jc w:val="both"/>
        <w:rPr>
          <w:rFonts w:ascii="Verdana" w:hAnsi="Verdana"/>
          <w:sz w:val="18"/>
          <w:szCs w:val="18"/>
        </w:rPr>
      </w:pPr>
      <w:r>
        <w:rPr>
          <w:rFonts w:ascii="Verdana" w:hAnsi="Verdana"/>
          <w:sz w:val="18"/>
          <w:szCs w:val="18"/>
        </w:rPr>
        <w:t xml:space="preserve">Roboty ziemne oraz inne roboty związane z wykorzystaniem sprzętu mechanicznego lub urządzeń technicznych, prowadzone przez Wykonawcę w pobliżu drzew lub krzewów albo ich zespołów, mogą być wykonywane wyłącznie w sposób nieszkodzący drzewom lub krzewom. </w:t>
      </w:r>
    </w:p>
    <w:p w14:paraId="7723F400" w14:textId="77777777" w:rsidR="00482B0A" w:rsidRDefault="005062A1">
      <w:pPr>
        <w:numPr>
          <w:ilvl w:val="0"/>
          <w:numId w:val="35"/>
        </w:numPr>
        <w:jc w:val="both"/>
        <w:rPr>
          <w:rFonts w:ascii="Verdana" w:hAnsi="Verdana"/>
          <w:sz w:val="18"/>
          <w:szCs w:val="18"/>
        </w:rPr>
      </w:pPr>
      <w:r>
        <w:rPr>
          <w:rFonts w:ascii="Verdana" w:hAnsi="Verdana"/>
          <w:sz w:val="18"/>
          <w:szCs w:val="18"/>
        </w:rPr>
        <w:t>Wykonawca ponosi odpowiedzialność za 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zadrzewień, drzew lub krzewów zgodnie z ustawą z dnia 16 kwietnia 2004r. o ochronie przyrody (Dz.U. 2009.151,1220 tekst jednolity z późn. zm.).</w:t>
      </w:r>
    </w:p>
    <w:p w14:paraId="39548F86" w14:textId="77777777" w:rsidR="00482B0A" w:rsidRDefault="005062A1">
      <w:pPr>
        <w:numPr>
          <w:ilvl w:val="0"/>
          <w:numId w:val="35"/>
        </w:numPr>
        <w:jc w:val="both"/>
        <w:rPr>
          <w:rFonts w:ascii="Verdana" w:hAnsi="Verdana"/>
          <w:sz w:val="18"/>
          <w:szCs w:val="18"/>
        </w:rPr>
      </w:pPr>
      <w:r>
        <w:rPr>
          <w:rFonts w:ascii="Verdana" w:hAnsi="Verdana"/>
          <w:sz w:val="18"/>
          <w:szCs w:val="18"/>
        </w:rPr>
        <w:t xml:space="preserve">Wykonawca zwróci Zamawiającemu wszelkie opłaty, kary pieniężne i inne koszty nałożone przez organy administracji i sądy na Zamawiającego z tytułu naruszenia przepisów Prawa ochrony środowiska, ustawy o ochronie przyrody, Prawa wodnego, ustawy o odpadach, oraz ustawy o zapobieganiu szkodom w środowisku i ich naprawie, jeżeli nałożenie tych kar, opłat i kosztów było następstwem działania lub zaniechania Wykonawcy. </w:t>
      </w:r>
    </w:p>
    <w:p w14:paraId="7C12D454" w14:textId="77777777" w:rsidR="00482B0A" w:rsidRDefault="005062A1">
      <w:pPr>
        <w:numPr>
          <w:ilvl w:val="0"/>
          <w:numId w:val="36"/>
        </w:numPr>
        <w:jc w:val="both"/>
        <w:rPr>
          <w:rFonts w:ascii="Verdana" w:hAnsi="Verdana"/>
          <w:b/>
          <w:bCs/>
          <w:sz w:val="18"/>
          <w:szCs w:val="18"/>
        </w:rPr>
      </w:pPr>
      <w:r>
        <w:rPr>
          <w:rFonts w:ascii="Verdana" w:hAnsi="Verdana"/>
          <w:sz w:val="18"/>
          <w:szCs w:val="18"/>
        </w:rPr>
        <w:t xml:space="preserve">Kwoty, o których mowa w ust. 8 Zamawiający może potrącać z płatności wynagrodzenia należnego Wykonawcy lub z zabezpieczenia należytego wykonania umowy, o którym mowa w § 2 ust. 5-11 umowy. </w:t>
      </w:r>
    </w:p>
    <w:p w14:paraId="796893BF" w14:textId="77777777" w:rsidR="00482B0A" w:rsidRDefault="00482B0A">
      <w:pPr>
        <w:tabs>
          <w:tab w:val="left" w:pos="426"/>
        </w:tabs>
        <w:jc w:val="both"/>
        <w:rPr>
          <w:rFonts w:ascii="Verdana" w:eastAsia="Verdana" w:hAnsi="Verdana" w:cs="Verdana"/>
          <w:sz w:val="18"/>
          <w:szCs w:val="18"/>
        </w:rPr>
      </w:pPr>
    </w:p>
    <w:p w14:paraId="3BF902B1"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 8</w:t>
      </w:r>
    </w:p>
    <w:p w14:paraId="5AE92753"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Odbiory</w:t>
      </w:r>
    </w:p>
    <w:p w14:paraId="3D9691FD" w14:textId="77777777" w:rsidR="00482B0A" w:rsidRDefault="00482B0A">
      <w:pPr>
        <w:tabs>
          <w:tab w:val="left" w:pos="426"/>
        </w:tabs>
        <w:ind w:left="709"/>
        <w:jc w:val="center"/>
        <w:rPr>
          <w:rFonts w:ascii="Verdana" w:eastAsia="Verdana" w:hAnsi="Verdana" w:cs="Verdana"/>
          <w:b/>
          <w:bCs/>
          <w:sz w:val="18"/>
          <w:szCs w:val="18"/>
        </w:rPr>
      </w:pPr>
    </w:p>
    <w:p w14:paraId="546B73E5" w14:textId="77777777" w:rsidR="00482B0A" w:rsidRDefault="005062A1">
      <w:pPr>
        <w:pStyle w:val="numer1"/>
        <w:numPr>
          <w:ilvl w:val="0"/>
          <w:numId w:val="38"/>
        </w:numPr>
        <w:suppressAutoHyphens/>
        <w:spacing w:after="0"/>
        <w:rPr>
          <w:rFonts w:ascii="Verdana" w:hAnsi="Verdana"/>
          <w:sz w:val="18"/>
          <w:szCs w:val="18"/>
        </w:rPr>
      </w:pPr>
      <w:r>
        <w:rPr>
          <w:rFonts w:ascii="Verdana" w:hAnsi="Verdana"/>
          <w:sz w:val="18"/>
          <w:szCs w:val="18"/>
        </w:rPr>
        <w:t xml:space="preserve">Wykonawca zobowiązuje się powiadomić Zamawiającego na 14 dni przed planowanym zakończeniem robót w celu wyznaczenia terminu odbioru prac za protokołem. W przypadku stwierdzenia podczas odbioru prac uwag do wykonanych robót, prace uważa się za odebrane w dniu usunięcia  stwierdzonych usterek. </w:t>
      </w:r>
    </w:p>
    <w:p w14:paraId="394A01FE" w14:textId="77777777" w:rsidR="00482B0A" w:rsidRDefault="005062A1">
      <w:pPr>
        <w:pStyle w:val="numer1"/>
        <w:numPr>
          <w:ilvl w:val="0"/>
          <w:numId w:val="38"/>
        </w:numPr>
        <w:suppressAutoHyphens/>
        <w:spacing w:after="0"/>
        <w:rPr>
          <w:rFonts w:ascii="Verdana" w:hAnsi="Verdana"/>
          <w:sz w:val="18"/>
          <w:szCs w:val="18"/>
        </w:rPr>
      </w:pPr>
      <w:r>
        <w:rPr>
          <w:rFonts w:ascii="Verdana" w:hAnsi="Verdana"/>
          <w:sz w:val="18"/>
          <w:szCs w:val="18"/>
        </w:rPr>
        <w:t>Jeżeli podczas odbioru stwierdzono, że roboty nie zostały zakończone spisany zostanie protokół a Wykonawca ponownie zawiadomi Zamawiającego o planowanym nowym  terminie zakończenia robót na 14 dni wcześniej.</w:t>
      </w:r>
    </w:p>
    <w:p w14:paraId="673B3308" w14:textId="77777777" w:rsidR="00482B0A" w:rsidRDefault="005062A1">
      <w:pPr>
        <w:numPr>
          <w:ilvl w:val="0"/>
          <w:numId w:val="38"/>
        </w:numPr>
        <w:jc w:val="both"/>
        <w:rPr>
          <w:rFonts w:ascii="Verdana" w:hAnsi="Verdana"/>
          <w:sz w:val="18"/>
          <w:szCs w:val="18"/>
        </w:rPr>
      </w:pPr>
      <w:r>
        <w:rPr>
          <w:rFonts w:ascii="Verdana" w:hAnsi="Verdana"/>
          <w:sz w:val="18"/>
          <w:szCs w:val="18"/>
        </w:rPr>
        <w:t>Jeżeli w toku czynności odbioru zostaną stwierdzone wady lub usterki, Zamawiającemu przysługują następujące uprawnienia:</w:t>
      </w:r>
    </w:p>
    <w:p w14:paraId="652197DD" w14:textId="77777777" w:rsidR="00482B0A" w:rsidRDefault="005062A1">
      <w:pPr>
        <w:numPr>
          <w:ilvl w:val="0"/>
          <w:numId w:val="40"/>
        </w:numPr>
        <w:jc w:val="both"/>
        <w:rPr>
          <w:rFonts w:ascii="Verdana" w:hAnsi="Verdana"/>
          <w:sz w:val="18"/>
          <w:szCs w:val="18"/>
        </w:rPr>
      </w:pPr>
      <w:r>
        <w:rPr>
          <w:rFonts w:ascii="Verdana" w:hAnsi="Verdana"/>
          <w:sz w:val="18"/>
          <w:szCs w:val="18"/>
        </w:rPr>
        <w:t>jeżeli  wady i usterki wykryte przy odbiorze lub w toku robót budowlanych nadają się do usunięcia, może odmówić odbioru do czasu usunięcia wad (drobne wady i usterki usuwane będą niezwłocznie, a najpóźniej w ciągu 5 dni),</w:t>
      </w:r>
    </w:p>
    <w:p w14:paraId="54CBF0F2" w14:textId="77777777" w:rsidR="00482B0A" w:rsidRDefault="005062A1">
      <w:pPr>
        <w:numPr>
          <w:ilvl w:val="0"/>
          <w:numId w:val="40"/>
        </w:numPr>
        <w:jc w:val="both"/>
        <w:rPr>
          <w:rFonts w:ascii="Verdana" w:hAnsi="Verdana"/>
          <w:sz w:val="18"/>
          <w:szCs w:val="18"/>
        </w:rPr>
      </w:pPr>
      <w:r>
        <w:rPr>
          <w:rFonts w:ascii="Verdana" w:hAnsi="Verdana"/>
          <w:sz w:val="18"/>
          <w:szCs w:val="18"/>
        </w:rPr>
        <w:t>jeżeli  wady i usterki wykryte przy odbiorze nie nadają się do usunięcia to:</w:t>
      </w:r>
    </w:p>
    <w:p w14:paraId="2EE750D4" w14:textId="77777777" w:rsidR="00482B0A" w:rsidRDefault="005062A1">
      <w:pPr>
        <w:numPr>
          <w:ilvl w:val="0"/>
          <w:numId w:val="42"/>
        </w:numPr>
        <w:jc w:val="both"/>
        <w:rPr>
          <w:rFonts w:ascii="Verdana" w:hAnsi="Verdana"/>
          <w:sz w:val="18"/>
          <w:szCs w:val="18"/>
        </w:rPr>
      </w:pPr>
      <w:r>
        <w:rPr>
          <w:rFonts w:ascii="Verdana" w:hAnsi="Verdana"/>
          <w:sz w:val="18"/>
          <w:szCs w:val="18"/>
        </w:rPr>
        <w:t>Zamawiający może odpowiednio obniżyć wynagrodzenie, jeżeli uniemożliwiają one użytkowanie przedmiotu odbioru zgodnie z przeznaczeniem,</w:t>
      </w:r>
    </w:p>
    <w:p w14:paraId="7B14917B" w14:textId="77777777" w:rsidR="00482B0A" w:rsidRDefault="005062A1">
      <w:pPr>
        <w:numPr>
          <w:ilvl w:val="0"/>
          <w:numId w:val="42"/>
        </w:numPr>
        <w:jc w:val="both"/>
        <w:rPr>
          <w:rFonts w:ascii="Verdana" w:hAnsi="Verdana"/>
          <w:sz w:val="18"/>
          <w:szCs w:val="18"/>
        </w:rPr>
      </w:pPr>
      <w:r>
        <w:rPr>
          <w:rFonts w:ascii="Verdana" w:hAnsi="Verdana"/>
          <w:sz w:val="18"/>
          <w:szCs w:val="18"/>
        </w:rPr>
        <w:t>Zamawiający może od umowy odstąpić lub może żądać wykonania przedmiotu umowy po raz drugi, jeżeli  wady uniemożliwiają użytkowanie przedmiotu odbioru zgodnie z przeznaczeniem.</w:t>
      </w:r>
    </w:p>
    <w:p w14:paraId="5F1E0BED" w14:textId="77777777" w:rsidR="00482B0A" w:rsidRDefault="005062A1">
      <w:pPr>
        <w:numPr>
          <w:ilvl w:val="0"/>
          <w:numId w:val="43"/>
        </w:numPr>
        <w:jc w:val="both"/>
        <w:rPr>
          <w:rFonts w:ascii="Verdana" w:hAnsi="Verdana"/>
          <w:sz w:val="18"/>
          <w:szCs w:val="18"/>
        </w:rPr>
      </w:pPr>
      <w:r>
        <w:rPr>
          <w:rFonts w:ascii="Verdana" w:hAnsi="Verdana"/>
          <w:sz w:val="18"/>
          <w:szCs w:val="18"/>
        </w:rPr>
        <w:t>Za ostateczne ukończenie prac, w przypadku wystąpienia wad lub usterek, o których mowa w ust. 3 pkt 1) umowy, strony uważają odbiór robót poprawionych. Po zakończeniu robót poprawionych strony przystąpią do podpisania protokołu usunięcia wad lub usterek, który będzie stanowić załącznik do protokołu odbioru końcowego.</w:t>
      </w:r>
    </w:p>
    <w:p w14:paraId="1EBC60D6" w14:textId="77777777" w:rsidR="00482B0A" w:rsidRDefault="005062A1">
      <w:pPr>
        <w:numPr>
          <w:ilvl w:val="0"/>
          <w:numId w:val="38"/>
        </w:numPr>
        <w:jc w:val="both"/>
        <w:rPr>
          <w:rFonts w:ascii="Verdana" w:hAnsi="Verdana"/>
          <w:sz w:val="18"/>
          <w:szCs w:val="18"/>
        </w:rPr>
      </w:pPr>
      <w:r>
        <w:rPr>
          <w:rFonts w:ascii="Verdana" w:hAnsi="Verdana"/>
          <w:sz w:val="18"/>
          <w:szCs w:val="18"/>
        </w:rPr>
        <w:t xml:space="preserve">Zamawiający dopuszcza wystawienie faktur częściowych, jedynie za swoją zgodą wyrażoną na piśmie oraz w oparciu o harmonogram, o którym mowa w § 3 ust. 2 umowy. Podstawą wystawiania ewentualnych faktur częściowych będzie protokół odbioru częściowego wykonanych robót podpisany przez inspektora nadzoru Zamawiającego. </w:t>
      </w:r>
    </w:p>
    <w:p w14:paraId="3BDBAE23" w14:textId="77777777" w:rsidR="00482B0A" w:rsidRPr="00D44C61" w:rsidDel="00D44C61" w:rsidRDefault="005062A1">
      <w:pPr>
        <w:numPr>
          <w:ilvl w:val="0"/>
          <w:numId w:val="38"/>
        </w:numPr>
        <w:jc w:val="both"/>
        <w:rPr>
          <w:del w:id="19" w:author="klaudia" w:date="2020-09-08T11:14:00Z"/>
          <w:rFonts w:ascii="Verdana" w:hAnsi="Verdana"/>
          <w:strike/>
          <w:sz w:val="18"/>
          <w:szCs w:val="18"/>
          <w:rPrChange w:id="20" w:author="klaudia" w:date="2020-09-08T11:14:00Z">
            <w:rPr>
              <w:del w:id="21" w:author="klaudia" w:date="2020-09-08T11:14:00Z"/>
              <w:rFonts w:ascii="Verdana" w:hAnsi="Verdana"/>
              <w:sz w:val="18"/>
              <w:szCs w:val="18"/>
            </w:rPr>
          </w:rPrChange>
        </w:rPr>
      </w:pPr>
      <w:r w:rsidRPr="00D44C61">
        <w:rPr>
          <w:rFonts w:ascii="Verdana" w:hAnsi="Verdana"/>
          <w:strike/>
          <w:color w:val="FF0000"/>
          <w:sz w:val="18"/>
          <w:szCs w:val="18"/>
          <w:highlight w:val="green"/>
          <w:u w:color="FF0000"/>
          <w:rPrChange w:id="22" w:author="klaudia" w:date="2020-09-08T11:14:00Z">
            <w:rPr>
              <w:rFonts w:ascii="Verdana" w:hAnsi="Verdana"/>
              <w:color w:val="FF0000"/>
              <w:sz w:val="18"/>
              <w:szCs w:val="18"/>
              <w:u w:color="FF0000"/>
            </w:rPr>
          </w:rPrChange>
        </w:rPr>
        <w:t>Powyżej 50 tys.</w:t>
      </w:r>
      <w:r w:rsidRPr="00D44C61">
        <w:rPr>
          <w:rFonts w:ascii="Verdana" w:hAnsi="Verdana"/>
          <w:strike/>
          <w:sz w:val="18"/>
          <w:szCs w:val="18"/>
          <w:highlight w:val="green"/>
          <w:rPrChange w:id="23" w:author="klaudia" w:date="2020-09-08T11:14:00Z">
            <w:rPr>
              <w:rFonts w:ascii="Verdana" w:hAnsi="Verdana"/>
              <w:sz w:val="18"/>
              <w:szCs w:val="18"/>
            </w:rPr>
          </w:rPrChange>
        </w:rPr>
        <w:t xml:space="preserve"> </w:t>
      </w:r>
      <w:r w:rsidRPr="00D44C61">
        <w:rPr>
          <w:rFonts w:ascii="Verdana" w:hAnsi="Verdana"/>
          <w:strike/>
          <w:color w:val="FF0000"/>
          <w:sz w:val="18"/>
          <w:szCs w:val="18"/>
          <w:highlight w:val="green"/>
          <w:u w:color="FF0000"/>
          <w:rPrChange w:id="24" w:author="klaudia" w:date="2020-09-08T11:14:00Z">
            <w:rPr>
              <w:rFonts w:ascii="Verdana" w:hAnsi="Verdana"/>
              <w:color w:val="FF0000"/>
              <w:sz w:val="18"/>
              <w:szCs w:val="18"/>
              <w:u w:color="FF0000"/>
            </w:rPr>
          </w:rPrChange>
        </w:rPr>
        <w:t>stosujemy zapis-</w:t>
      </w:r>
      <w:r>
        <w:rPr>
          <w:rFonts w:ascii="Verdana" w:hAnsi="Verdana"/>
          <w:sz w:val="18"/>
          <w:szCs w:val="18"/>
        </w:rPr>
        <w:t>Dopuszcza się dwa odbiory częściowe do których  stosuje się odpowiednio zapisy umowy dotyczące końcowego odbioru robót.</w:t>
      </w:r>
    </w:p>
    <w:p w14:paraId="75B4379F" w14:textId="77777777" w:rsidR="00482B0A" w:rsidRPr="00D44C61" w:rsidRDefault="005062A1">
      <w:pPr>
        <w:numPr>
          <w:ilvl w:val="0"/>
          <w:numId w:val="38"/>
        </w:numPr>
        <w:jc w:val="both"/>
        <w:rPr>
          <w:rFonts w:ascii="Verdana" w:eastAsia="Verdana" w:hAnsi="Verdana" w:cs="Verdana"/>
          <w:strike/>
          <w:sz w:val="18"/>
          <w:szCs w:val="18"/>
          <w:highlight w:val="green"/>
          <w:rPrChange w:id="25" w:author="klaudia" w:date="2020-09-08T11:14:00Z">
            <w:rPr>
              <w:rFonts w:ascii="Verdana" w:eastAsia="Verdana" w:hAnsi="Verdana" w:cs="Verdana"/>
              <w:sz w:val="18"/>
              <w:szCs w:val="18"/>
            </w:rPr>
          </w:rPrChange>
        </w:rPr>
        <w:pPrChange w:id="26" w:author="klaudia" w:date="2020-09-08T11:14:00Z">
          <w:pPr>
            <w:ind w:left="426"/>
            <w:jc w:val="both"/>
          </w:pPr>
        </w:pPrChange>
      </w:pPr>
      <w:r w:rsidRPr="00D44C61">
        <w:rPr>
          <w:rFonts w:ascii="Verdana" w:hAnsi="Verdana"/>
          <w:strike/>
          <w:color w:val="FF0000"/>
          <w:sz w:val="18"/>
          <w:szCs w:val="18"/>
          <w:highlight w:val="green"/>
          <w:u w:color="FF0000"/>
          <w:rPrChange w:id="27" w:author="klaudia" w:date="2020-09-08T11:14:00Z">
            <w:rPr>
              <w:rFonts w:ascii="Verdana" w:hAnsi="Verdana"/>
              <w:color w:val="FF0000"/>
              <w:sz w:val="18"/>
              <w:szCs w:val="18"/>
              <w:u w:color="FF0000"/>
            </w:rPr>
          </w:rPrChange>
        </w:rPr>
        <w:t>Poniżej 50 tys. stosujemy zapis-</w:t>
      </w:r>
      <w:r w:rsidRPr="00D44C61">
        <w:rPr>
          <w:rFonts w:ascii="Verdana" w:hAnsi="Verdana"/>
          <w:strike/>
          <w:sz w:val="18"/>
          <w:szCs w:val="18"/>
          <w:highlight w:val="green"/>
          <w:rPrChange w:id="28" w:author="klaudia" w:date="2020-09-08T11:14:00Z">
            <w:rPr>
              <w:rFonts w:ascii="Verdana" w:hAnsi="Verdana"/>
              <w:sz w:val="18"/>
              <w:szCs w:val="18"/>
            </w:rPr>
          </w:rPrChange>
        </w:rPr>
        <w:t xml:space="preserve"> Dopuszcza się jeden odbiór częściowy (za uprzednią pisemną zgodą zarządcy), do którego stosuje się odpowiednio zapisy umowy dotyczące końcowego odbioru robót.</w:t>
      </w:r>
    </w:p>
    <w:p w14:paraId="1DC6D6D5" w14:textId="77777777" w:rsidR="00482B0A" w:rsidRDefault="005062A1">
      <w:pPr>
        <w:numPr>
          <w:ilvl w:val="0"/>
          <w:numId w:val="38"/>
        </w:numPr>
        <w:jc w:val="both"/>
        <w:rPr>
          <w:rFonts w:ascii="Verdana" w:hAnsi="Verdana"/>
          <w:sz w:val="18"/>
          <w:szCs w:val="18"/>
        </w:rPr>
      </w:pPr>
      <w:r>
        <w:rPr>
          <w:rFonts w:ascii="Verdana" w:hAnsi="Verdana"/>
          <w:sz w:val="18"/>
          <w:szCs w:val="18"/>
        </w:rPr>
        <w:t>Wykonawca zobowiązuje się do złożenia w ciągu 7 dni od daty końcowego odbioru robót, kosztorysu powykonawczego.</w:t>
      </w:r>
    </w:p>
    <w:p w14:paraId="702C7DD2" w14:textId="77777777" w:rsidR="00482B0A" w:rsidRDefault="005062A1">
      <w:pPr>
        <w:numPr>
          <w:ilvl w:val="0"/>
          <w:numId w:val="38"/>
        </w:numPr>
        <w:jc w:val="both"/>
        <w:rPr>
          <w:rFonts w:ascii="Verdana" w:hAnsi="Verdana"/>
          <w:sz w:val="18"/>
          <w:szCs w:val="18"/>
        </w:rPr>
      </w:pPr>
      <w:r>
        <w:rPr>
          <w:rFonts w:ascii="Verdana" w:hAnsi="Verdana"/>
          <w:sz w:val="18"/>
          <w:szCs w:val="18"/>
        </w:rPr>
        <w:t>Zamawiający w terminie do 10 dni od daty złożenia kosztorysu powykonawczego zobowiązany jest do jego weryfikacji.</w:t>
      </w:r>
    </w:p>
    <w:p w14:paraId="75E3D653" w14:textId="77777777" w:rsidR="00482B0A" w:rsidRDefault="005062A1">
      <w:pPr>
        <w:numPr>
          <w:ilvl w:val="0"/>
          <w:numId w:val="38"/>
        </w:numPr>
        <w:jc w:val="both"/>
        <w:rPr>
          <w:rFonts w:ascii="Verdana" w:hAnsi="Verdana"/>
          <w:sz w:val="18"/>
          <w:szCs w:val="18"/>
        </w:rPr>
      </w:pPr>
      <w:r>
        <w:rPr>
          <w:rFonts w:ascii="Verdana" w:hAnsi="Verdana"/>
          <w:sz w:val="18"/>
          <w:szCs w:val="18"/>
        </w:rPr>
        <w:t>Wykonawca w terminie do 5 dni od otrzymania zweryfikowanego kosztorysu powykonawczego zobowiązany jest wystawić fakturę i dostarczyć Zamawiającemu prawidłową fakturę. Niedostarczenie w wyznaczonym terminie prawidłowo wystawionej faktury wiązać się będzie z naliczeniem kar umownych, a prace uważane będą za niezakończone.</w:t>
      </w:r>
    </w:p>
    <w:p w14:paraId="40A223DD" w14:textId="77777777" w:rsidR="00482B0A" w:rsidRDefault="005062A1">
      <w:pPr>
        <w:numPr>
          <w:ilvl w:val="0"/>
          <w:numId w:val="38"/>
        </w:numPr>
        <w:jc w:val="both"/>
        <w:rPr>
          <w:rFonts w:ascii="Verdana" w:hAnsi="Verdana"/>
          <w:sz w:val="18"/>
          <w:szCs w:val="18"/>
        </w:rPr>
      </w:pPr>
      <w:r>
        <w:rPr>
          <w:rFonts w:ascii="Verdana" w:hAnsi="Verdana"/>
          <w:sz w:val="18"/>
          <w:szCs w:val="18"/>
        </w:rPr>
        <w:t>Prace uznaje się za zakończone w przypadku zrealizowanie łącznie pkt 7,8,9,10 par. 8.</w:t>
      </w:r>
    </w:p>
    <w:p w14:paraId="2746BCEA" w14:textId="77777777" w:rsidR="00482B0A" w:rsidRDefault="00482B0A">
      <w:pPr>
        <w:jc w:val="both"/>
        <w:rPr>
          <w:rFonts w:ascii="Verdana" w:eastAsia="Verdana" w:hAnsi="Verdana" w:cs="Verdana"/>
          <w:sz w:val="18"/>
          <w:szCs w:val="18"/>
        </w:rPr>
      </w:pPr>
    </w:p>
    <w:p w14:paraId="5FCA1880" w14:textId="77777777" w:rsidR="00482B0A" w:rsidRDefault="00482B0A">
      <w:pPr>
        <w:tabs>
          <w:tab w:val="left" w:pos="426"/>
        </w:tabs>
        <w:ind w:left="709"/>
        <w:jc w:val="center"/>
        <w:rPr>
          <w:rFonts w:ascii="Verdana" w:eastAsia="Verdana" w:hAnsi="Verdana" w:cs="Verdana"/>
          <w:b/>
          <w:bCs/>
          <w:sz w:val="18"/>
          <w:szCs w:val="18"/>
        </w:rPr>
      </w:pPr>
    </w:p>
    <w:p w14:paraId="671AC8E1" w14:textId="77777777" w:rsidR="00482B0A" w:rsidRDefault="00482B0A">
      <w:pPr>
        <w:tabs>
          <w:tab w:val="left" w:pos="426"/>
        </w:tabs>
        <w:ind w:left="709"/>
        <w:jc w:val="center"/>
        <w:rPr>
          <w:rFonts w:ascii="Verdana" w:eastAsia="Verdana" w:hAnsi="Verdana" w:cs="Verdana"/>
          <w:b/>
          <w:bCs/>
          <w:sz w:val="18"/>
          <w:szCs w:val="18"/>
        </w:rPr>
      </w:pPr>
    </w:p>
    <w:p w14:paraId="09994C8A" w14:textId="77777777" w:rsidR="00482B0A" w:rsidRDefault="00482B0A">
      <w:pPr>
        <w:tabs>
          <w:tab w:val="left" w:pos="426"/>
        </w:tabs>
        <w:ind w:left="709"/>
        <w:jc w:val="center"/>
        <w:rPr>
          <w:rFonts w:ascii="Verdana" w:eastAsia="Verdana" w:hAnsi="Verdana" w:cs="Verdana"/>
          <w:b/>
          <w:bCs/>
          <w:sz w:val="18"/>
          <w:szCs w:val="18"/>
        </w:rPr>
      </w:pPr>
    </w:p>
    <w:p w14:paraId="5919F3B8" w14:textId="77777777" w:rsidR="00D44C61" w:rsidRDefault="00D44C61">
      <w:pPr>
        <w:suppressAutoHyphens w:val="0"/>
        <w:rPr>
          <w:ins w:id="29" w:author="klaudia" w:date="2020-09-08T11:14:00Z"/>
          <w:rFonts w:ascii="Verdana" w:eastAsia="Verdana" w:hAnsi="Verdana" w:cs="Verdana"/>
          <w:b/>
          <w:bCs/>
          <w:sz w:val="18"/>
          <w:szCs w:val="18"/>
        </w:rPr>
      </w:pPr>
      <w:ins w:id="30" w:author="klaudia" w:date="2020-09-08T11:14:00Z">
        <w:r>
          <w:rPr>
            <w:rFonts w:ascii="Verdana" w:eastAsia="Verdana" w:hAnsi="Verdana" w:cs="Verdana"/>
            <w:b/>
            <w:bCs/>
            <w:sz w:val="18"/>
            <w:szCs w:val="18"/>
          </w:rPr>
          <w:br w:type="page"/>
        </w:r>
      </w:ins>
    </w:p>
    <w:p w14:paraId="53A7AC6A" w14:textId="77777777" w:rsidR="00482B0A" w:rsidRDefault="00482B0A">
      <w:pPr>
        <w:tabs>
          <w:tab w:val="left" w:pos="426"/>
        </w:tabs>
        <w:ind w:left="709"/>
        <w:jc w:val="center"/>
        <w:rPr>
          <w:rFonts w:ascii="Verdana" w:eastAsia="Verdana" w:hAnsi="Verdana" w:cs="Verdana"/>
          <w:b/>
          <w:bCs/>
          <w:sz w:val="18"/>
          <w:szCs w:val="18"/>
        </w:rPr>
      </w:pPr>
    </w:p>
    <w:p w14:paraId="628E3ECA"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 9</w:t>
      </w:r>
    </w:p>
    <w:p w14:paraId="060BB4E3"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Roboty dodatkowe</w:t>
      </w:r>
    </w:p>
    <w:p w14:paraId="0A27125A" w14:textId="77777777" w:rsidR="00482B0A" w:rsidRDefault="00482B0A">
      <w:pPr>
        <w:tabs>
          <w:tab w:val="left" w:pos="426"/>
        </w:tabs>
        <w:ind w:left="709"/>
        <w:jc w:val="center"/>
        <w:rPr>
          <w:rFonts w:ascii="Verdana" w:eastAsia="Verdana" w:hAnsi="Verdana" w:cs="Verdana"/>
          <w:b/>
          <w:bCs/>
          <w:sz w:val="18"/>
          <w:szCs w:val="18"/>
        </w:rPr>
      </w:pPr>
    </w:p>
    <w:p w14:paraId="17F7CEC7" w14:textId="77777777" w:rsidR="00482B0A" w:rsidRDefault="005062A1">
      <w:pPr>
        <w:keepNext/>
        <w:numPr>
          <w:ilvl w:val="0"/>
          <w:numId w:val="45"/>
        </w:numPr>
        <w:jc w:val="both"/>
        <w:outlineLvl w:val="0"/>
        <w:rPr>
          <w:rFonts w:ascii="Verdana" w:hAnsi="Verdana"/>
          <w:b/>
          <w:bCs/>
          <w:sz w:val="18"/>
          <w:szCs w:val="18"/>
        </w:rPr>
      </w:pPr>
      <w:r>
        <w:rPr>
          <w:rFonts w:ascii="Verdana" w:hAnsi="Verdana"/>
          <w:sz w:val="18"/>
          <w:szCs w:val="18"/>
        </w:rPr>
        <w:t>Nie przewiduje się wykonania robót dodatkowych, chyba że w toku prac ujawniona zostanie konieczność wykonania prac warunkujących realizację przedmiotu umowy podstawowej, a prace te nie zostały przewidziane w projekcie budowlanym.</w:t>
      </w:r>
    </w:p>
    <w:p w14:paraId="18C47818" w14:textId="77777777" w:rsidR="00482B0A" w:rsidRDefault="005062A1">
      <w:pPr>
        <w:keepNext/>
        <w:numPr>
          <w:ilvl w:val="0"/>
          <w:numId w:val="45"/>
        </w:numPr>
        <w:jc w:val="both"/>
        <w:outlineLvl w:val="0"/>
        <w:rPr>
          <w:rFonts w:ascii="Verdana" w:hAnsi="Verdana"/>
          <w:b/>
          <w:bCs/>
          <w:sz w:val="18"/>
          <w:szCs w:val="18"/>
        </w:rPr>
      </w:pPr>
      <w:r>
        <w:rPr>
          <w:rFonts w:ascii="Verdana" w:hAnsi="Verdana"/>
          <w:sz w:val="18"/>
          <w:szCs w:val="18"/>
        </w:rPr>
        <w:t>Podstawą do wszczęcia postępowania o roboty dodatkowe będzie wniosek podpisany przez  inspektora nadzoru Zamawiającego zawierający: ofertę Wykonawcy, dokumentację fotograficzną oraz uzasadnienie.</w:t>
      </w:r>
    </w:p>
    <w:p w14:paraId="443FF55A" w14:textId="77777777" w:rsidR="00482B0A" w:rsidRDefault="005062A1">
      <w:pPr>
        <w:keepNext/>
        <w:numPr>
          <w:ilvl w:val="0"/>
          <w:numId w:val="45"/>
        </w:numPr>
        <w:jc w:val="both"/>
        <w:outlineLvl w:val="0"/>
        <w:rPr>
          <w:rFonts w:ascii="Verdana" w:hAnsi="Verdana"/>
          <w:b/>
          <w:bCs/>
          <w:sz w:val="18"/>
          <w:szCs w:val="18"/>
        </w:rPr>
      </w:pPr>
      <w:r>
        <w:rPr>
          <w:rFonts w:ascii="Verdana" w:hAnsi="Verdana"/>
          <w:sz w:val="18"/>
          <w:szCs w:val="18"/>
        </w:rPr>
        <w:t xml:space="preserve">Podstawą do fakturowania prac dodatkowych będzie osobna umowa, zawarta w formie pisemnej pod rygorem nieważności. </w:t>
      </w:r>
    </w:p>
    <w:p w14:paraId="64B46638" w14:textId="77777777" w:rsidR="00482B0A" w:rsidRDefault="005062A1">
      <w:pPr>
        <w:keepNext/>
        <w:numPr>
          <w:ilvl w:val="0"/>
          <w:numId w:val="45"/>
        </w:numPr>
        <w:jc w:val="both"/>
        <w:outlineLvl w:val="0"/>
        <w:rPr>
          <w:rFonts w:ascii="Verdana" w:hAnsi="Verdana"/>
          <w:b/>
          <w:bCs/>
          <w:sz w:val="18"/>
          <w:szCs w:val="18"/>
        </w:rPr>
      </w:pPr>
      <w:r>
        <w:rPr>
          <w:rFonts w:ascii="Verdana" w:hAnsi="Verdana"/>
          <w:sz w:val="18"/>
          <w:szCs w:val="18"/>
        </w:rPr>
        <w:t>Jeżeli Zamawiający stwierdzi wykonanie prac bez opisanej wyżej podstawy, Wykonawca traci prawo do wynagrodzenia za nie. Wyjątek stanowią prace awaryjne, wykonane w sytuacji zagrożenia życia lub zdrowia osób oraz zagrożenia strat materialnych zaakceptowane przez inspektora nadzoru Zamawiającego.</w:t>
      </w:r>
    </w:p>
    <w:p w14:paraId="77C25B17" w14:textId="77777777" w:rsidR="00482B0A" w:rsidRDefault="00482B0A">
      <w:pPr>
        <w:tabs>
          <w:tab w:val="left" w:pos="426"/>
        </w:tabs>
        <w:jc w:val="both"/>
        <w:rPr>
          <w:rFonts w:ascii="Verdana" w:eastAsia="Verdana" w:hAnsi="Verdana" w:cs="Verdana"/>
          <w:sz w:val="18"/>
          <w:szCs w:val="18"/>
        </w:rPr>
      </w:pPr>
    </w:p>
    <w:p w14:paraId="762D7F02"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 10</w:t>
      </w:r>
    </w:p>
    <w:p w14:paraId="4A6E6118"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Kosztorys powykonawczy i rozliczenie</w:t>
      </w:r>
    </w:p>
    <w:p w14:paraId="078FA8D1" w14:textId="77777777" w:rsidR="00482B0A" w:rsidRDefault="00482B0A">
      <w:pPr>
        <w:tabs>
          <w:tab w:val="left" w:pos="426"/>
        </w:tabs>
        <w:ind w:left="709"/>
        <w:jc w:val="center"/>
        <w:rPr>
          <w:rFonts w:ascii="Verdana" w:eastAsia="Verdana" w:hAnsi="Verdana" w:cs="Verdana"/>
          <w:b/>
          <w:bCs/>
          <w:sz w:val="18"/>
          <w:szCs w:val="18"/>
        </w:rPr>
      </w:pPr>
    </w:p>
    <w:p w14:paraId="2D4C1E43" w14:textId="77777777" w:rsidR="00482B0A" w:rsidRDefault="005062A1">
      <w:pPr>
        <w:numPr>
          <w:ilvl w:val="0"/>
          <w:numId w:val="47"/>
        </w:numPr>
        <w:jc w:val="both"/>
        <w:rPr>
          <w:rFonts w:ascii="Verdana" w:hAnsi="Verdana"/>
          <w:sz w:val="18"/>
          <w:szCs w:val="18"/>
        </w:rPr>
      </w:pPr>
      <w:r>
        <w:rPr>
          <w:rFonts w:ascii="Verdana" w:hAnsi="Verdana"/>
          <w:sz w:val="18"/>
          <w:szCs w:val="18"/>
        </w:rPr>
        <w:t>Ostateczne wynagrodzenie ustalone zostanie w oparciu o zweryfikowany kosztorys powykonawczy. Podstawą opracowania i weryfikacji kosztorysu są :</w:t>
      </w:r>
    </w:p>
    <w:p w14:paraId="5C31BCFD" w14:textId="77777777" w:rsidR="00482B0A" w:rsidRDefault="005062A1">
      <w:pPr>
        <w:numPr>
          <w:ilvl w:val="1"/>
          <w:numId w:val="47"/>
        </w:numPr>
        <w:jc w:val="both"/>
        <w:rPr>
          <w:rFonts w:ascii="Verdana" w:hAnsi="Verdana"/>
          <w:sz w:val="18"/>
          <w:szCs w:val="18"/>
        </w:rPr>
      </w:pPr>
      <w:r>
        <w:rPr>
          <w:rFonts w:ascii="Verdana" w:hAnsi="Verdana"/>
          <w:sz w:val="18"/>
          <w:szCs w:val="18"/>
        </w:rPr>
        <w:t>rzeczywisty  zakres wykonanych robót,</w:t>
      </w:r>
    </w:p>
    <w:p w14:paraId="7B2C2F24" w14:textId="77777777" w:rsidR="00482B0A" w:rsidRDefault="005062A1">
      <w:pPr>
        <w:numPr>
          <w:ilvl w:val="1"/>
          <w:numId w:val="47"/>
        </w:numPr>
        <w:jc w:val="both"/>
        <w:rPr>
          <w:rFonts w:ascii="Verdana" w:hAnsi="Verdana"/>
          <w:sz w:val="18"/>
          <w:szCs w:val="18"/>
        </w:rPr>
      </w:pPr>
      <w:r>
        <w:rPr>
          <w:rFonts w:ascii="Verdana" w:hAnsi="Verdana"/>
          <w:sz w:val="18"/>
          <w:szCs w:val="18"/>
        </w:rPr>
        <w:t>zasady wyceny wg. Katalogów Nakładów Rzeczowych,</w:t>
      </w:r>
    </w:p>
    <w:p w14:paraId="6919743B" w14:textId="77777777" w:rsidR="00482B0A" w:rsidRDefault="005062A1">
      <w:pPr>
        <w:numPr>
          <w:ilvl w:val="1"/>
          <w:numId w:val="47"/>
        </w:numPr>
        <w:jc w:val="both"/>
        <w:rPr>
          <w:rFonts w:ascii="Verdana" w:hAnsi="Verdana"/>
          <w:sz w:val="18"/>
          <w:szCs w:val="18"/>
        </w:rPr>
      </w:pPr>
      <w:r>
        <w:rPr>
          <w:rFonts w:ascii="Verdana" w:hAnsi="Verdana"/>
          <w:sz w:val="18"/>
          <w:szCs w:val="18"/>
        </w:rPr>
        <w:t>składniki kalkulacyjne oraz ceny ryczałtowe robót  zaproponowane w kosztorysie ofertowym.</w:t>
      </w:r>
    </w:p>
    <w:p w14:paraId="108CFAE4" w14:textId="77777777" w:rsidR="00482B0A" w:rsidRDefault="005062A1">
      <w:pPr>
        <w:numPr>
          <w:ilvl w:val="0"/>
          <w:numId w:val="47"/>
        </w:numPr>
        <w:jc w:val="both"/>
        <w:rPr>
          <w:rFonts w:ascii="Verdana" w:hAnsi="Verdana"/>
          <w:sz w:val="18"/>
          <w:szCs w:val="18"/>
        </w:rPr>
      </w:pPr>
      <w:r>
        <w:rPr>
          <w:rFonts w:ascii="Verdana" w:hAnsi="Verdana"/>
          <w:sz w:val="18"/>
          <w:szCs w:val="18"/>
        </w:rPr>
        <w:t>Zamawiający zobowiązuje się do weryfikacji kosztorysu powykonawczego w terminie 7 dni od daty złożenia kosztorysu.</w:t>
      </w:r>
    </w:p>
    <w:p w14:paraId="0B81AF2F" w14:textId="77777777" w:rsidR="00482B0A" w:rsidRDefault="005062A1">
      <w:pPr>
        <w:numPr>
          <w:ilvl w:val="0"/>
          <w:numId w:val="47"/>
        </w:numPr>
        <w:jc w:val="both"/>
        <w:rPr>
          <w:rFonts w:ascii="Verdana" w:hAnsi="Verdana"/>
          <w:sz w:val="18"/>
          <w:szCs w:val="18"/>
        </w:rPr>
      </w:pPr>
      <w:r>
        <w:rPr>
          <w:rFonts w:ascii="Verdana" w:hAnsi="Verdana"/>
          <w:sz w:val="18"/>
          <w:szCs w:val="18"/>
        </w:rPr>
        <w:t>Uregulowanie należności nastąpi na podstawie faktur  VAT, dołączonego protokołu odbioru końcowego i zweryfikowanego kosztorysu powykonawczego i oświadczenia kierownika budowy o wykonaniu robót zgodnie z projektem.</w:t>
      </w:r>
    </w:p>
    <w:p w14:paraId="092A53F4" w14:textId="77777777" w:rsidR="00482B0A" w:rsidRDefault="005062A1">
      <w:pPr>
        <w:numPr>
          <w:ilvl w:val="0"/>
          <w:numId w:val="47"/>
        </w:numPr>
        <w:jc w:val="both"/>
        <w:rPr>
          <w:rFonts w:ascii="Verdana" w:hAnsi="Verdana"/>
          <w:sz w:val="18"/>
          <w:szCs w:val="18"/>
        </w:rPr>
      </w:pPr>
      <w:r>
        <w:rPr>
          <w:rFonts w:ascii="Verdana" w:hAnsi="Verdana"/>
          <w:sz w:val="18"/>
          <w:szCs w:val="18"/>
        </w:rPr>
        <w:t xml:space="preserve">Faktury będą płatne w ciągu 30 dni od daty złożenia przez Wykonawcę faktury wystawionej  na podstawie protokołów odbioru oraz zweryfikowanego kosztorysu powykonawczego. </w:t>
      </w:r>
    </w:p>
    <w:p w14:paraId="37E35BC2" w14:textId="77777777" w:rsidR="00482B0A" w:rsidRDefault="005062A1">
      <w:pPr>
        <w:numPr>
          <w:ilvl w:val="0"/>
          <w:numId w:val="47"/>
        </w:numPr>
        <w:jc w:val="both"/>
        <w:rPr>
          <w:rFonts w:ascii="Verdana" w:hAnsi="Verdana"/>
          <w:sz w:val="18"/>
          <w:szCs w:val="18"/>
        </w:rPr>
      </w:pPr>
      <w:r>
        <w:rPr>
          <w:rFonts w:ascii="Verdana" w:hAnsi="Verdana"/>
          <w:sz w:val="18"/>
          <w:szCs w:val="18"/>
        </w:rPr>
        <w:t xml:space="preserve">Fakturę należy wystawić zgodnie z obowiązującymi przepisami prawa na </w:t>
      </w:r>
      <w:r>
        <w:rPr>
          <w:rFonts w:ascii="Verdana" w:hAnsi="Verdana"/>
          <w:b/>
          <w:bCs/>
          <w:sz w:val="18"/>
          <w:szCs w:val="18"/>
        </w:rPr>
        <w:t>ADM Chorzów Spółkę z ograniczoną odpowiedzialnością</w:t>
      </w:r>
      <w:r>
        <w:rPr>
          <w:rFonts w:ascii="Verdana" w:hAnsi="Verdana"/>
          <w:sz w:val="18"/>
          <w:szCs w:val="18"/>
        </w:rPr>
        <w:t xml:space="preserve"> z siedzibą w Chorzowie (41-500) przy ulicy Chopina 10/2, NIP 6272741280 i dostarczyć do  siedziby zarządcy  przy ulicy Chopina 10/2 w Chorzowie wraz z zatwierdzonym  protokołem odbioru.</w:t>
      </w:r>
    </w:p>
    <w:p w14:paraId="2843EA15" w14:textId="77777777" w:rsidR="00482B0A" w:rsidRDefault="005062A1">
      <w:pPr>
        <w:numPr>
          <w:ilvl w:val="0"/>
          <w:numId w:val="47"/>
        </w:numPr>
        <w:jc w:val="both"/>
        <w:rPr>
          <w:rFonts w:ascii="Verdana" w:hAnsi="Verdana"/>
          <w:sz w:val="18"/>
          <w:szCs w:val="18"/>
        </w:rPr>
      </w:pPr>
      <w:r>
        <w:rPr>
          <w:rFonts w:ascii="Verdana" w:hAnsi="Verdana"/>
          <w:sz w:val="18"/>
          <w:szCs w:val="18"/>
        </w:rPr>
        <w:t>Zamawiający dokona zapłaty faktur na rachunek bankowy Wykonawcy wskazany w fakturze VAT w terminie 30 dni licząc od daty jej dostarczenia.</w:t>
      </w:r>
    </w:p>
    <w:p w14:paraId="507801D8" w14:textId="77777777" w:rsidR="00482B0A" w:rsidRDefault="005062A1">
      <w:pPr>
        <w:numPr>
          <w:ilvl w:val="0"/>
          <w:numId w:val="47"/>
        </w:numPr>
        <w:jc w:val="both"/>
        <w:rPr>
          <w:rFonts w:ascii="Verdana" w:hAnsi="Verdana"/>
          <w:sz w:val="18"/>
          <w:szCs w:val="18"/>
        </w:rPr>
      </w:pPr>
      <w:r>
        <w:rPr>
          <w:rFonts w:ascii="Verdana" w:hAnsi="Verdana"/>
          <w:sz w:val="18"/>
          <w:szCs w:val="18"/>
        </w:rPr>
        <w:t>Za dzień zapłaty przyjmuje się dzień obciążenia rachunku Zamawiającego.</w:t>
      </w:r>
    </w:p>
    <w:p w14:paraId="26EB899F" w14:textId="77777777" w:rsidR="00482B0A" w:rsidRDefault="00482B0A">
      <w:pPr>
        <w:ind w:left="720"/>
        <w:jc w:val="center"/>
        <w:rPr>
          <w:rFonts w:ascii="Verdana" w:eastAsia="Verdana" w:hAnsi="Verdana" w:cs="Verdana"/>
          <w:sz w:val="18"/>
          <w:szCs w:val="18"/>
        </w:rPr>
      </w:pPr>
    </w:p>
    <w:p w14:paraId="350B5D8C" w14:textId="77777777" w:rsidR="00482B0A" w:rsidRDefault="005062A1">
      <w:pPr>
        <w:ind w:left="720"/>
        <w:jc w:val="center"/>
        <w:rPr>
          <w:rFonts w:ascii="Verdana" w:eastAsia="Verdana" w:hAnsi="Verdana" w:cs="Verdana"/>
          <w:b/>
          <w:bCs/>
          <w:sz w:val="18"/>
          <w:szCs w:val="18"/>
        </w:rPr>
      </w:pPr>
      <w:r>
        <w:rPr>
          <w:rFonts w:ascii="Verdana" w:hAnsi="Verdana"/>
          <w:b/>
          <w:bCs/>
          <w:sz w:val="18"/>
          <w:szCs w:val="18"/>
        </w:rPr>
        <w:t>§ 11</w:t>
      </w:r>
    </w:p>
    <w:p w14:paraId="101093F6" w14:textId="77777777" w:rsidR="00482B0A" w:rsidRDefault="005062A1">
      <w:pPr>
        <w:ind w:left="720"/>
        <w:jc w:val="center"/>
        <w:rPr>
          <w:rFonts w:ascii="Verdana" w:eastAsia="Verdana" w:hAnsi="Verdana" w:cs="Verdana"/>
          <w:b/>
          <w:bCs/>
          <w:sz w:val="18"/>
          <w:szCs w:val="18"/>
        </w:rPr>
      </w:pPr>
      <w:r>
        <w:rPr>
          <w:rFonts w:ascii="Verdana" w:hAnsi="Verdana"/>
          <w:b/>
          <w:bCs/>
          <w:sz w:val="18"/>
          <w:szCs w:val="18"/>
        </w:rPr>
        <w:t>Kary umowne</w:t>
      </w:r>
    </w:p>
    <w:p w14:paraId="6708FE82" w14:textId="77777777" w:rsidR="00482B0A" w:rsidRDefault="00482B0A">
      <w:pPr>
        <w:ind w:left="720"/>
        <w:jc w:val="center"/>
        <w:rPr>
          <w:rFonts w:ascii="Verdana" w:eastAsia="Verdana" w:hAnsi="Verdana" w:cs="Verdana"/>
          <w:b/>
          <w:bCs/>
          <w:sz w:val="18"/>
          <w:szCs w:val="18"/>
        </w:rPr>
      </w:pPr>
    </w:p>
    <w:p w14:paraId="5F18BFA1" w14:textId="77777777" w:rsidR="00482B0A" w:rsidRDefault="005062A1">
      <w:pPr>
        <w:numPr>
          <w:ilvl w:val="0"/>
          <w:numId w:val="49"/>
        </w:numPr>
        <w:jc w:val="both"/>
        <w:rPr>
          <w:rFonts w:ascii="Verdana" w:hAnsi="Verdana"/>
          <w:sz w:val="18"/>
          <w:szCs w:val="18"/>
        </w:rPr>
      </w:pPr>
      <w:r>
        <w:rPr>
          <w:rFonts w:ascii="Verdana" w:hAnsi="Verdana"/>
          <w:sz w:val="18"/>
          <w:szCs w:val="18"/>
        </w:rPr>
        <w:t>Jeżeli termin zakończenia prac, określony w § 8 ust. 10 umowy, zostanie przekroczony Zamawiającemu przysługuje od Wykonawcy kara umowna w wysokości 0,5 % wartości umownej netto, określonej w § 2 ust. 1 umowy, za każdy dzień opóźnienia.</w:t>
      </w:r>
    </w:p>
    <w:p w14:paraId="537C6DBC" w14:textId="77777777" w:rsidR="00482B0A" w:rsidRDefault="005062A1">
      <w:pPr>
        <w:numPr>
          <w:ilvl w:val="0"/>
          <w:numId w:val="49"/>
        </w:numPr>
        <w:jc w:val="both"/>
        <w:rPr>
          <w:rFonts w:ascii="Verdana" w:hAnsi="Verdana"/>
          <w:sz w:val="18"/>
          <w:szCs w:val="18"/>
        </w:rPr>
      </w:pPr>
      <w:r>
        <w:rPr>
          <w:rFonts w:ascii="Verdana" w:hAnsi="Verdana"/>
          <w:sz w:val="18"/>
          <w:szCs w:val="18"/>
        </w:rPr>
        <w:t>Do opóźnienia nie wlicza się terminów związanych z odbiorami, o których mowa w § 8 ust. 1-2 umowy oraz terminów związanych z usunięciem drobnych wad i usterek, o których mowa w § 8 ust. 3 pkt 1) umowy.</w:t>
      </w:r>
    </w:p>
    <w:p w14:paraId="678AB4DD" w14:textId="77777777" w:rsidR="00482B0A" w:rsidRDefault="005062A1">
      <w:pPr>
        <w:numPr>
          <w:ilvl w:val="0"/>
          <w:numId w:val="49"/>
        </w:numPr>
        <w:jc w:val="both"/>
        <w:rPr>
          <w:rFonts w:ascii="Verdana" w:hAnsi="Verdana"/>
          <w:sz w:val="18"/>
          <w:szCs w:val="18"/>
        </w:rPr>
      </w:pPr>
      <w:r>
        <w:rPr>
          <w:rFonts w:ascii="Verdana" w:hAnsi="Verdana"/>
          <w:sz w:val="18"/>
          <w:szCs w:val="18"/>
        </w:rPr>
        <w:t xml:space="preserve">W przypadku odstąpienia od wykonania przedmiotu Umowy przez Wykonawcę, Zamawiającemu przysługuje kara umowna w wysokości 10 % wartość wynagrodzenia umownego netto, określonej w § 2 ust. 1 umowy. </w:t>
      </w:r>
    </w:p>
    <w:p w14:paraId="4F496DE2" w14:textId="77777777" w:rsidR="00482B0A" w:rsidRDefault="005062A1">
      <w:pPr>
        <w:numPr>
          <w:ilvl w:val="0"/>
          <w:numId w:val="49"/>
        </w:numPr>
        <w:jc w:val="both"/>
        <w:rPr>
          <w:rFonts w:ascii="Verdana" w:hAnsi="Verdana"/>
          <w:sz w:val="18"/>
          <w:szCs w:val="18"/>
        </w:rPr>
      </w:pPr>
      <w:r>
        <w:rPr>
          <w:rFonts w:ascii="Verdana" w:hAnsi="Verdana"/>
          <w:sz w:val="18"/>
          <w:szCs w:val="18"/>
        </w:rPr>
        <w:t>W przypadku nieprzedłożenia przez Wykonawcę kopi polis ubezpieczenia, o których mowa w § 6 umowy, Zamawiającemu przysługuje kara umowna w wysokości 10 % wartość wynagrodzenia umownego netto, określonej w § 2 ust. 1 umowy.</w:t>
      </w:r>
    </w:p>
    <w:p w14:paraId="4F094AA5" w14:textId="77777777" w:rsidR="00482B0A" w:rsidDel="00D44C61" w:rsidRDefault="005062A1">
      <w:pPr>
        <w:pStyle w:val="numer1"/>
        <w:numPr>
          <w:ilvl w:val="0"/>
          <w:numId w:val="49"/>
        </w:numPr>
        <w:suppressAutoHyphens/>
        <w:spacing w:after="0"/>
        <w:rPr>
          <w:del w:id="31" w:author="klaudia" w:date="2020-09-08T11:14:00Z"/>
          <w:rFonts w:ascii="Verdana" w:hAnsi="Verdana"/>
          <w:sz w:val="18"/>
          <w:szCs w:val="18"/>
        </w:rPr>
      </w:pPr>
      <w:r>
        <w:rPr>
          <w:rFonts w:ascii="Verdana" w:hAnsi="Verdana"/>
          <w:sz w:val="18"/>
          <w:szCs w:val="18"/>
          <w:shd w:val="clear" w:color="auto" w:fill="FFFF00"/>
        </w:rPr>
        <w:t>W przypadku nieuporządkowania placu budowy lub terenu w jego bezpośrednim otoczeniu w terminie wskazanym w wezwaniu, o którym mowa  w par 5, pkt 3b  umowy Zamawiającemu przysługuje od Wykonawcy kara umowna w wysokość 0,5 % wartości wynagrodzenia umownego netto określonej w  § 2 ust. 1 umowy, za każdy dzień opóźnienia.</w:t>
      </w:r>
    </w:p>
    <w:p w14:paraId="32818A16" w14:textId="77777777" w:rsidR="00482B0A" w:rsidRPr="00D44C61" w:rsidRDefault="005062A1">
      <w:pPr>
        <w:pStyle w:val="numer1"/>
        <w:numPr>
          <w:ilvl w:val="0"/>
          <w:numId w:val="49"/>
        </w:numPr>
        <w:suppressAutoHyphens/>
        <w:spacing w:after="0"/>
        <w:rPr>
          <w:rFonts w:ascii="Verdana" w:eastAsia="Verdana" w:hAnsi="Verdana" w:cs="Verdana"/>
          <w:sz w:val="18"/>
          <w:szCs w:val="18"/>
          <w:rPrChange w:id="32" w:author="klaudia" w:date="2020-09-08T11:14:00Z">
            <w:rPr/>
          </w:rPrChange>
        </w:rPr>
        <w:pPrChange w:id="33" w:author="klaudia" w:date="2020-09-08T11:14:00Z">
          <w:pPr>
            <w:ind w:left="426"/>
            <w:jc w:val="both"/>
          </w:pPr>
        </w:pPrChange>
      </w:pPr>
      <w:del w:id="34" w:author="klaudia" w:date="2020-09-08T11:14:00Z">
        <w:r w:rsidRPr="00D44C61" w:rsidDel="00D44C61">
          <w:rPr>
            <w:rFonts w:ascii="Verdana" w:eastAsia="Verdana" w:hAnsi="Verdana" w:cs="Verdana"/>
            <w:sz w:val="18"/>
            <w:szCs w:val="18"/>
            <w:rPrChange w:id="35" w:author="klaudia" w:date="2020-09-08T11:14:00Z">
              <w:rPr/>
            </w:rPrChange>
          </w:rPr>
          <w:br/>
        </w:r>
      </w:del>
    </w:p>
    <w:p w14:paraId="2E9B4848" w14:textId="77777777" w:rsidR="00482B0A" w:rsidRPr="00D44C61" w:rsidRDefault="005062A1">
      <w:pPr>
        <w:numPr>
          <w:ilvl w:val="0"/>
          <w:numId w:val="49"/>
        </w:numPr>
        <w:jc w:val="both"/>
        <w:rPr>
          <w:rFonts w:ascii="Verdana" w:hAnsi="Verdana"/>
          <w:sz w:val="18"/>
          <w:szCs w:val="18"/>
          <w:highlight w:val="green"/>
          <w:rPrChange w:id="36" w:author="klaudia" w:date="2020-09-08T11:15:00Z">
            <w:rPr>
              <w:rFonts w:ascii="Verdana" w:hAnsi="Verdana"/>
              <w:sz w:val="18"/>
              <w:szCs w:val="18"/>
            </w:rPr>
          </w:rPrChange>
        </w:rPr>
      </w:pPr>
      <w:r w:rsidRPr="00D44C61">
        <w:rPr>
          <w:rFonts w:ascii="Verdana" w:hAnsi="Verdana"/>
          <w:sz w:val="18"/>
          <w:szCs w:val="18"/>
          <w:highlight w:val="green"/>
          <w:rPrChange w:id="37" w:author="klaudia" w:date="2020-09-08T11:15:00Z">
            <w:rPr>
              <w:rFonts w:ascii="Verdana" w:hAnsi="Verdana"/>
              <w:sz w:val="18"/>
              <w:szCs w:val="18"/>
            </w:rPr>
          </w:rPrChange>
        </w:rPr>
        <w:t xml:space="preserve">Wykonawca upoważnia Zamawiającego do potrącenia nałożonych kar umownych z przedłożonych do zapłaty faktur oraz z zabezpieczenia należytego wykonania umowy, o którym mowa w § 2 ust. 5-11 umowy. W przypadku braku pokrycia nałożonych kar umownych w kwotach pozostałych do zapłaty, Wykonawca zobowiązany jest do uregulowania kary umownej lub jej nie potrąconych części w terminie 14 dni od dnia </w:t>
      </w:r>
      <w:commentRangeStart w:id="38"/>
      <w:r w:rsidRPr="00D44C61">
        <w:rPr>
          <w:rFonts w:ascii="Verdana" w:hAnsi="Verdana"/>
          <w:sz w:val="18"/>
          <w:szCs w:val="18"/>
          <w:highlight w:val="green"/>
          <w:rPrChange w:id="39" w:author="klaudia" w:date="2020-09-08T11:15:00Z">
            <w:rPr>
              <w:rFonts w:ascii="Verdana" w:hAnsi="Verdana"/>
              <w:sz w:val="18"/>
              <w:szCs w:val="18"/>
            </w:rPr>
          </w:rPrChange>
        </w:rPr>
        <w:t>nałożenia</w:t>
      </w:r>
      <w:commentRangeEnd w:id="38"/>
      <w:r w:rsidR="00D44C61" w:rsidRPr="00D44C61">
        <w:rPr>
          <w:rStyle w:val="Odwoaniedokomentarza"/>
          <w:highlight w:val="green"/>
          <w:rPrChange w:id="40" w:author="klaudia" w:date="2020-09-08T11:15:00Z">
            <w:rPr>
              <w:rStyle w:val="Odwoaniedokomentarza"/>
            </w:rPr>
          </w:rPrChange>
        </w:rPr>
        <w:commentReference w:id="38"/>
      </w:r>
      <w:r w:rsidRPr="00D44C61">
        <w:rPr>
          <w:rFonts w:ascii="Verdana" w:hAnsi="Verdana"/>
          <w:sz w:val="18"/>
          <w:szCs w:val="18"/>
          <w:highlight w:val="green"/>
          <w:rPrChange w:id="41" w:author="klaudia" w:date="2020-09-08T11:15:00Z">
            <w:rPr>
              <w:rFonts w:ascii="Verdana" w:hAnsi="Verdana"/>
              <w:sz w:val="18"/>
              <w:szCs w:val="18"/>
            </w:rPr>
          </w:rPrChange>
        </w:rPr>
        <w:t>.</w:t>
      </w:r>
    </w:p>
    <w:p w14:paraId="1630C747" w14:textId="77777777" w:rsidR="00482B0A" w:rsidRDefault="005062A1">
      <w:pPr>
        <w:numPr>
          <w:ilvl w:val="0"/>
          <w:numId w:val="49"/>
        </w:numPr>
        <w:jc w:val="both"/>
        <w:rPr>
          <w:rFonts w:ascii="Verdana" w:hAnsi="Verdana"/>
          <w:sz w:val="18"/>
          <w:szCs w:val="18"/>
        </w:rPr>
      </w:pPr>
      <w:r>
        <w:rPr>
          <w:rFonts w:ascii="Verdana" w:hAnsi="Verdana"/>
          <w:sz w:val="18"/>
          <w:szCs w:val="18"/>
        </w:rPr>
        <w:t>Zamawiający może dochodzić od Wykonawcy odszkodowania uzupełniającego, przenoszącego wysokość zastrzeżonej kary umownej, na zasadach ogólnych przewidzianych w Kodeksie cywilnym.</w:t>
      </w:r>
    </w:p>
    <w:p w14:paraId="6859AF74" w14:textId="77777777" w:rsidR="00482B0A" w:rsidRDefault="005062A1">
      <w:pPr>
        <w:numPr>
          <w:ilvl w:val="0"/>
          <w:numId w:val="49"/>
        </w:numPr>
        <w:jc w:val="both"/>
        <w:rPr>
          <w:rFonts w:ascii="Verdana" w:hAnsi="Verdana"/>
          <w:sz w:val="18"/>
          <w:szCs w:val="18"/>
        </w:rPr>
      </w:pPr>
      <w:r>
        <w:rPr>
          <w:rFonts w:ascii="Verdana" w:hAnsi="Verdana"/>
          <w:sz w:val="18"/>
          <w:szCs w:val="18"/>
        </w:rPr>
        <w:t>Postanowienia Umowy dotyczące kar umownych z tytułu odstąpienia od Umowy zachowują moc pomimo odstąpienia od Umowy.</w:t>
      </w:r>
    </w:p>
    <w:p w14:paraId="53ACEBFA" w14:textId="77777777" w:rsidR="00482B0A" w:rsidRDefault="00482B0A">
      <w:pPr>
        <w:tabs>
          <w:tab w:val="left" w:pos="426"/>
        </w:tabs>
        <w:jc w:val="both"/>
        <w:rPr>
          <w:rFonts w:ascii="Verdana" w:eastAsia="Verdana" w:hAnsi="Verdana" w:cs="Verdana"/>
          <w:sz w:val="18"/>
          <w:szCs w:val="18"/>
        </w:rPr>
      </w:pPr>
    </w:p>
    <w:p w14:paraId="2BE5B2CF" w14:textId="77777777" w:rsidR="00482B0A" w:rsidRDefault="00482B0A">
      <w:pPr>
        <w:tabs>
          <w:tab w:val="left" w:pos="426"/>
        </w:tabs>
        <w:jc w:val="both"/>
        <w:rPr>
          <w:rFonts w:ascii="Verdana" w:eastAsia="Verdana" w:hAnsi="Verdana" w:cs="Verdana"/>
          <w:sz w:val="18"/>
          <w:szCs w:val="18"/>
        </w:rPr>
      </w:pPr>
    </w:p>
    <w:p w14:paraId="260972A3" w14:textId="77777777" w:rsidR="00482B0A" w:rsidRDefault="00482B0A">
      <w:pPr>
        <w:tabs>
          <w:tab w:val="left" w:pos="426"/>
        </w:tabs>
        <w:ind w:left="709"/>
        <w:jc w:val="center"/>
        <w:rPr>
          <w:rFonts w:ascii="Verdana" w:eastAsia="Verdana" w:hAnsi="Verdana" w:cs="Verdana"/>
          <w:b/>
          <w:bCs/>
          <w:sz w:val="18"/>
          <w:szCs w:val="18"/>
        </w:rPr>
      </w:pPr>
    </w:p>
    <w:p w14:paraId="537F9CF9" w14:textId="77777777" w:rsidR="00482B0A" w:rsidRDefault="00482B0A">
      <w:pPr>
        <w:tabs>
          <w:tab w:val="left" w:pos="426"/>
        </w:tabs>
        <w:ind w:left="709"/>
        <w:jc w:val="center"/>
        <w:rPr>
          <w:rFonts w:ascii="Verdana" w:eastAsia="Verdana" w:hAnsi="Verdana" w:cs="Verdana"/>
          <w:b/>
          <w:bCs/>
          <w:sz w:val="18"/>
          <w:szCs w:val="18"/>
        </w:rPr>
      </w:pPr>
    </w:p>
    <w:p w14:paraId="61B5DA6A" w14:textId="77777777" w:rsidR="00482B0A" w:rsidRDefault="00482B0A">
      <w:pPr>
        <w:tabs>
          <w:tab w:val="left" w:pos="426"/>
        </w:tabs>
        <w:ind w:left="709"/>
        <w:jc w:val="center"/>
        <w:rPr>
          <w:rFonts w:ascii="Verdana" w:eastAsia="Verdana" w:hAnsi="Verdana" w:cs="Verdana"/>
          <w:b/>
          <w:bCs/>
          <w:sz w:val="18"/>
          <w:szCs w:val="18"/>
        </w:rPr>
      </w:pPr>
    </w:p>
    <w:p w14:paraId="18890C2C" w14:textId="77777777" w:rsidR="00482B0A" w:rsidRDefault="00482B0A">
      <w:pPr>
        <w:tabs>
          <w:tab w:val="left" w:pos="426"/>
        </w:tabs>
        <w:ind w:left="709"/>
        <w:jc w:val="center"/>
        <w:rPr>
          <w:rFonts w:ascii="Verdana" w:eastAsia="Verdana" w:hAnsi="Verdana" w:cs="Verdana"/>
          <w:b/>
          <w:bCs/>
          <w:sz w:val="18"/>
          <w:szCs w:val="18"/>
        </w:rPr>
      </w:pPr>
    </w:p>
    <w:p w14:paraId="5CA4AA88"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 12</w:t>
      </w:r>
    </w:p>
    <w:p w14:paraId="342F063D"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Odstąpienie od umowy</w:t>
      </w:r>
    </w:p>
    <w:p w14:paraId="0B0F1C0B" w14:textId="77777777" w:rsidR="00482B0A" w:rsidRDefault="00482B0A">
      <w:pPr>
        <w:ind w:left="709"/>
        <w:jc w:val="center"/>
        <w:rPr>
          <w:rFonts w:ascii="Verdana" w:eastAsia="Verdana" w:hAnsi="Verdana" w:cs="Verdana"/>
          <w:b/>
          <w:bCs/>
          <w:sz w:val="18"/>
          <w:szCs w:val="18"/>
        </w:rPr>
      </w:pPr>
    </w:p>
    <w:p w14:paraId="5DB38937" w14:textId="77777777" w:rsidR="00482B0A" w:rsidRDefault="005062A1">
      <w:pPr>
        <w:numPr>
          <w:ilvl w:val="0"/>
          <w:numId w:val="51"/>
        </w:numPr>
        <w:jc w:val="both"/>
        <w:rPr>
          <w:rFonts w:ascii="Verdana" w:hAnsi="Verdana"/>
          <w:sz w:val="18"/>
          <w:szCs w:val="18"/>
        </w:rPr>
      </w:pPr>
      <w:r>
        <w:rPr>
          <w:rFonts w:ascii="Verdana" w:hAnsi="Verdana"/>
          <w:sz w:val="18"/>
          <w:szCs w:val="18"/>
        </w:rPr>
        <w:t>W razie wystąpienia opóźnienia w wykonaniu robót Zamawiający może:</w:t>
      </w:r>
    </w:p>
    <w:p w14:paraId="4BA3FE2A" w14:textId="77777777" w:rsidR="00482B0A" w:rsidRDefault="005062A1">
      <w:pPr>
        <w:numPr>
          <w:ilvl w:val="1"/>
          <w:numId w:val="51"/>
        </w:numPr>
        <w:jc w:val="both"/>
        <w:rPr>
          <w:rFonts w:ascii="Verdana" w:hAnsi="Verdana"/>
          <w:sz w:val="18"/>
          <w:szCs w:val="18"/>
        </w:rPr>
      </w:pPr>
      <w:r>
        <w:rPr>
          <w:rFonts w:ascii="Verdana" w:hAnsi="Verdana"/>
          <w:sz w:val="18"/>
          <w:szCs w:val="18"/>
        </w:rPr>
        <w:t>wyznaczyć Wykonawcy dodatkowy termin wykonania robót z zastrzeżeniem prawa odstąpienia od umowy po bezskutecznym jego upływie i z zachowaniem prawa do dochodzenia kar umownych,</w:t>
      </w:r>
    </w:p>
    <w:p w14:paraId="6D5A5C69" w14:textId="77777777" w:rsidR="00482B0A" w:rsidRDefault="005062A1">
      <w:pPr>
        <w:numPr>
          <w:ilvl w:val="1"/>
          <w:numId w:val="51"/>
        </w:numPr>
        <w:jc w:val="both"/>
        <w:rPr>
          <w:rFonts w:ascii="Verdana" w:hAnsi="Verdana"/>
          <w:sz w:val="18"/>
          <w:szCs w:val="18"/>
        </w:rPr>
      </w:pPr>
      <w:r>
        <w:rPr>
          <w:rFonts w:ascii="Verdana" w:hAnsi="Verdana"/>
          <w:sz w:val="18"/>
          <w:szCs w:val="18"/>
        </w:rPr>
        <w:t>odstąpić od umowy.</w:t>
      </w:r>
    </w:p>
    <w:p w14:paraId="3E98091A" w14:textId="77777777" w:rsidR="00482B0A" w:rsidRDefault="005062A1">
      <w:pPr>
        <w:numPr>
          <w:ilvl w:val="0"/>
          <w:numId w:val="52"/>
        </w:numPr>
        <w:jc w:val="both"/>
        <w:rPr>
          <w:rFonts w:ascii="Verdana" w:hAnsi="Verdana"/>
          <w:sz w:val="18"/>
          <w:szCs w:val="18"/>
        </w:rPr>
      </w:pPr>
      <w:r>
        <w:rPr>
          <w:rFonts w:ascii="Verdana" w:hAnsi="Verdana"/>
          <w:sz w:val="18"/>
          <w:szCs w:val="18"/>
        </w:rPr>
        <w:t>Zamawiający może odstąpić od umowy, jeżeli:</w:t>
      </w:r>
    </w:p>
    <w:p w14:paraId="69A20615" w14:textId="77777777" w:rsidR="00482B0A" w:rsidRDefault="00482B0A">
      <w:pPr>
        <w:ind w:left="143" w:hanging="143"/>
        <w:jc w:val="both"/>
        <w:rPr>
          <w:ins w:id="42" w:author="Marcin Święchowicz" w:date="2020-09-08T10:29:00Z"/>
          <w:rFonts w:ascii="Verdana" w:eastAsia="Verdana" w:hAnsi="Verdana" w:cs="Verdana"/>
          <w:sz w:val="18"/>
          <w:szCs w:val="18"/>
        </w:rPr>
      </w:pPr>
    </w:p>
    <w:p w14:paraId="07D03317" w14:textId="77777777" w:rsidR="00482B0A" w:rsidRDefault="005062A1">
      <w:pPr>
        <w:numPr>
          <w:ilvl w:val="1"/>
          <w:numId w:val="52"/>
        </w:numPr>
        <w:jc w:val="both"/>
        <w:rPr>
          <w:rFonts w:ascii="Verdana" w:hAnsi="Verdana"/>
          <w:sz w:val="18"/>
          <w:szCs w:val="18"/>
        </w:rPr>
      </w:pPr>
      <w:r>
        <w:rPr>
          <w:rFonts w:ascii="Verdana" w:hAnsi="Verdana"/>
          <w:sz w:val="18"/>
          <w:szCs w:val="18"/>
        </w:rPr>
        <w:t xml:space="preserve">Wykonawca nie rozpoczął robót bez uzasadnionych przyczyn oraz ich nie kontynuuje mimo wezwania Zamawiającego, </w:t>
      </w:r>
    </w:p>
    <w:p w14:paraId="5944BC91" w14:textId="77777777" w:rsidR="00482B0A" w:rsidRDefault="005062A1">
      <w:pPr>
        <w:numPr>
          <w:ilvl w:val="1"/>
          <w:numId w:val="52"/>
        </w:numPr>
        <w:jc w:val="both"/>
        <w:rPr>
          <w:rFonts w:ascii="Verdana" w:hAnsi="Verdana"/>
          <w:sz w:val="18"/>
          <w:szCs w:val="18"/>
        </w:rPr>
      </w:pPr>
      <w:r>
        <w:rPr>
          <w:rFonts w:ascii="Verdana" w:hAnsi="Verdana"/>
          <w:sz w:val="18"/>
          <w:szCs w:val="18"/>
        </w:rPr>
        <w:t>Wykonawca przerwał całkowicie realizację robót bez uzasadniania i nie realizuje ich przez okres 7 dni roboczych od pisemnego wezwania Zamawiającego, z zastrzeżeniem przerw uzgodnionych na piśmie z  Zamawiającym,</w:t>
      </w:r>
    </w:p>
    <w:p w14:paraId="3D02DDE5" w14:textId="77777777" w:rsidR="00482B0A" w:rsidRDefault="005062A1">
      <w:pPr>
        <w:numPr>
          <w:ilvl w:val="1"/>
          <w:numId w:val="52"/>
        </w:numPr>
        <w:jc w:val="both"/>
        <w:rPr>
          <w:rFonts w:ascii="Verdana" w:hAnsi="Verdana"/>
          <w:sz w:val="18"/>
          <w:szCs w:val="18"/>
        </w:rPr>
      </w:pPr>
      <w:r>
        <w:rPr>
          <w:rFonts w:ascii="Verdana" w:hAnsi="Verdana"/>
          <w:sz w:val="18"/>
          <w:szCs w:val="18"/>
        </w:rPr>
        <w:t>Wykonawca nie wykonuje robót zgodnie z umową i dokumentacją lub też nienależycie wykonuje swoje zobowiązanie umowne i pomimo upływu 7 dni od pisemnego wezwania przez Zamawiającego nie zmienił swojego postępowania.</w:t>
      </w:r>
    </w:p>
    <w:p w14:paraId="32075E27" w14:textId="77777777" w:rsidR="00482B0A" w:rsidRDefault="005062A1">
      <w:pPr>
        <w:numPr>
          <w:ilvl w:val="0"/>
          <w:numId w:val="52"/>
        </w:numPr>
        <w:jc w:val="both"/>
        <w:rPr>
          <w:rFonts w:ascii="Verdana" w:hAnsi="Verdana"/>
          <w:sz w:val="18"/>
          <w:szCs w:val="18"/>
        </w:rPr>
      </w:pPr>
      <w:r>
        <w:rPr>
          <w:rFonts w:ascii="Verdana" w:hAnsi="Verdana"/>
          <w:sz w:val="18"/>
          <w:szCs w:val="18"/>
        </w:rPr>
        <w:t>Odstąpienie od umowy winno nastąpić w formie pisemnej pod rygorem nieważności takiego oświadczenia.</w:t>
      </w:r>
    </w:p>
    <w:p w14:paraId="5FB3CE57" w14:textId="77777777" w:rsidR="00482B0A" w:rsidRDefault="005062A1">
      <w:pPr>
        <w:numPr>
          <w:ilvl w:val="0"/>
          <w:numId w:val="52"/>
        </w:numPr>
        <w:jc w:val="both"/>
        <w:rPr>
          <w:rFonts w:ascii="Verdana" w:hAnsi="Verdana"/>
          <w:sz w:val="18"/>
          <w:szCs w:val="18"/>
        </w:rPr>
      </w:pPr>
      <w:r>
        <w:rPr>
          <w:rFonts w:ascii="Verdana" w:hAnsi="Verdana"/>
          <w:sz w:val="18"/>
          <w:szCs w:val="18"/>
        </w:rPr>
        <w:t>W przypadku odstąpienia od umowy strony obciążają następujące obowiązki szczegółowe:</w:t>
      </w:r>
    </w:p>
    <w:p w14:paraId="0FFFC716" w14:textId="77777777" w:rsidR="00482B0A" w:rsidRDefault="005062A1">
      <w:pPr>
        <w:numPr>
          <w:ilvl w:val="1"/>
          <w:numId w:val="53"/>
        </w:numPr>
        <w:jc w:val="both"/>
        <w:rPr>
          <w:rFonts w:ascii="Verdana" w:hAnsi="Verdana"/>
          <w:sz w:val="18"/>
          <w:szCs w:val="18"/>
        </w:rPr>
      </w:pPr>
      <w:r>
        <w:rPr>
          <w:rFonts w:ascii="Verdana" w:hAnsi="Verdana"/>
          <w:sz w:val="18"/>
          <w:szCs w:val="18"/>
        </w:rPr>
        <w:t>w terminie 7 dni od odstąpienia od umowy Wykonawca przy udziale Zamawiającego sporządzi szczegółowy protokół inwentaryzacji robót na dzień odstąpienia,</w:t>
      </w:r>
    </w:p>
    <w:p w14:paraId="6285448C" w14:textId="77777777" w:rsidR="00482B0A" w:rsidRDefault="005062A1">
      <w:pPr>
        <w:numPr>
          <w:ilvl w:val="1"/>
          <w:numId w:val="53"/>
        </w:numPr>
        <w:jc w:val="both"/>
        <w:rPr>
          <w:rFonts w:ascii="Verdana" w:hAnsi="Verdana"/>
          <w:sz w:val="18"/>
          <w:szCs w:val="18"/>
        </w:rPr>
      </w:pPr>
      <w:r>
        <w:rPr>
          <w:rFonts w:ascii="Verdana" w:hAnsi="Verdana"/>
          <w:sz w:val="18"/>
          <w:szCs w:val="18"/>
        </w:rPr>
        <w:t>zabezpieczenie przerwanych robót nastąpi na koszt strony odstępującej od umowy.</w:t>
      </w:r>
    </w:p>
    <w:p w14:paraId="2DA3997C" w14:textId="77777777" w:rsidR="00482B0A" w:rsidRDefault="00482B0A">
      <w:pPr>
        <w:ind w:left="1440"/>
        <w:jc w:val="both"/>
        <w:rPr>
          <w:rFonts w:ascii="Verdana" w:eastAsia="Verdana" w:hAnsi="Verdana" w:cs="Verdana"/>
          <w:sz w:val="18"/>
          <w:szCs w:val="18"/>
        </w:rPr>
      </w:pPr>
    </w:p>
    <w:p w14:paraId="7843EFBA"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 13</w:t>
      </w:r>
    </w:p>
    <w:p w14:paraId="6150AFEC" w14:textId="77777777" w:rsidR="00482B0A" w:rsidRDefault="005062A1">
      <w:pPr>
        <w:ind w:left="709"/>
        <w:jc w:val="center"/>
        <w:rPr>
          <w:rFonts w:ascii="Verdana" w:eastAsia="Verdana" w:hAnsi="Verdana" w:cs="Verdana"/>
          <w:b/>
          <w:bCs/>
          <w:sz w:val="18"/>
          <w:szCs w:val="18"/>
        </w:rPr>
      </w:pPr>
      <w:r>
        <w:rPr>
          <w:rFonts w:ascii="Verdana" w:hAnsi="Verdana"/>
          <w:b/>
          <w:bCs/>
          <w:sz w:val="18"/>
          <w:szCs w:val="18"/>
        </w:rPr>
        <w:t>Gwarancja i rękojmia</w:t>
      </w:r>
    </w:p>
    <w:p w14:paraId="6F79EC97" w14:textId="77777777" w:rsidR="00482B0A" w:rsidRDefault="00482B0A">
      <w:pPr>
        <w:ind w:left="709"/>
        <w:jc w:val="center"/>
        <w:rPr>
          <w:rFonts w:ascii="Verdana" w:eastAsia="Verdana" w:hAnsi="Verdana" w:cs="Verdana"/>
          <w:b/>
          <w:bCs/>
          <w:sz w:val="18"/>
          <w:szCs w:val="18"/>
        </w:rPr>
      </w:pPr>
    </w:p>
    <w:p w14:paraId="3376405D" w14:textId="77777777" w:rsidR="00482B0A" w:rsidRDefault="005062A1">
      <w:pPr>
        <w:numPr>
          <w:ilvl w:val="0"/>
          <w:numId w:val="55"/>
        </w:numPr>
        <w:jc w:val="both"/>
        <w:rPr>
          <w:rFonts w:ascii="Verdana" w:hAnsi="Verdana"/>
          <w:sz w:val="18"/>
          <w:szCs w:val="18"/>
        </w:rPr>
      </w:pPr>
      <w:r>
        <w:rPr>
          <w:rFonts w:ascii="Verdana" w:hAnsi="Verdana"/>
          <w:sz w:val="18"/>
          <w:szCs w:val="18"/>
        </w:rPr>
        <w:t>Wykonawca udziela ……………….. miesięcy gwarancji na wykonane roboty oraz użyte materiały. Rozpoczęciem biegu okresu gwarancji jest data końcowego odbioru prac wskazana w protokole odbioru.</w:t>
      </w:r>
    </w:p>
    <w:p w14:paraId="5A8FEBA7" w14:textId="77777777" w:rsidR="00482B0A" w:rsidRDefault="005062A1">
      <w:pPr>
        <w:numPr>
          <w:ilvl w:val="0"/>
          <w:numId w:val="55"/>
        </w:numPr>
        <w:jc w:val="both"/>
        <w:rPr>
          <w:rFonts w:ascii="Verdana" w:hAnsi="Verdana"/>
          <w:sz w:val="18"/>
          <w:szCs w:val="18"/>
        </w:rPr>
      </w:pPr>
      <w:r>
        <w:rPr>
          <w:rFonts w:ascii="Verdana" w:hAnsi="Verdana"/>
          <w:sz w:val="18"/>
          <w:szCs w:val="18"/>
        </w:rPr>
        <w:t xml:space="preserve">W czasie trwania gwarancji Wykonawca przyjmuje wszelkie zobowiązania dotyczące utrzymania właściwego stanu technicznego przedmiotu gwarancji ponosząc wszelkie koszty z tego tytułu. </w:t>
      </w:r>
    </w:p>
    <w:p w14:paraId="5E504487" w14:textId="77777777" w:rsidR="00482B0A" w:rsidRDefault="005062A1">
      <w:pPr>
        <w:numPr>
          <w:ilvl w:val="0"/>
          <w:numId w:val="55"/>
        </w:numPr>
        <w:jc w:val="both"/>
        <w:rPr>
          <w:rFonts w:ascii="Verdana" w:hAnsi="Verdana"/>
          <w:sz w:val="18"/>
          <w:szCs w:val="18"/>
        </w:rPr>
      </w:pPr>
      <w:r>
        <w:rPr>
          <w:rFonts w:ascii="Verdana" w:hAnsi="Verdana"/>
          <w:sz w:val="18"/>
          <w:szCs w:val="18"/>
        </w:rPr>
        <w:t>W czasie trwania gwarancji Zamawiający podejmując jakiekolwiek działania związane z przedmiotem gwarancji a mogące mieć wpływ na stan techniczny elementu objętego gwarancją, powiadamia o tym fakcie Wykonawcę.</w:t>
      </w:r>
    </w:p>
    <w:p w14:paraId="4861C73C" w14:textId="77777777" w:rsidR="00482B0A" w:rsidRDefault="005062A1">
      <w:pPr>
        <w:numPr>
          <w:ilvl w:val="0"/>
          <w:numId w:val="55"/>
        </w:numPr>
        <w:jc w:val="both"/>
        <w:rPr>
          <w:rFonts w:ascii="Verdana" w:hAnsi="Verdana"/>
          <w:sz w:val="18"/>
          <w:szCs w:val="18"/>
        </w:rPr>
      </w:pPr>
      <w:r>
        <w:rPr>
          <w:rFonts w:ascii="Verdana" w:hAnsi="Verdana"/>
          <w:sz w:val="18"/>
          <w:szCs w:val="18"/>
        </w:rPr>
        <w:t xml:space="preserve">W przypadku stwierdzenia wad w terminie rękojmi lub gwarancji użytkowanego obiektu lub instalacji, będącego przedmiotem niniejszej umowy, Zamawiający lub użytkownik obiektu przedłoży Wykonawcy reklamację na piśmie określając zakres żądanej naprawy oraz oczekiwany termin usunięcia wady. Usunięcie wad powinno być stwierdzone na piśmie. </w:t>
      </w:r>
    </w:p>
    <w:p w14:paraId="6A251A9E" w14:textId="77777777" w:rsidR="00482B0A" w:rsidRDefault="005062A1">
      <w:pPr>
        <w:numPr>
          <w:ilvl w:val="0"/>
          <w:numId w:val="55"/>
        </w:numPr>
        <w:jc w:val="both"/>
        <w:rPr>
          <w:rFonts w:ascii="Verdana" w:hAnsi="Verdana"/>
          <w:sz w:val="18"/>
          <w:szCs w:val="18"/>
        </w:rPr>
      </w:pPr>
      <w:r>
        <w:rPr>
          <w:rFonts w:ascii="Verdana" w:hAnsi="Verdana"/>
          <w:sz w:val="18"/>
          <w:szCs w:val="18"/>
        </w:rPr>
        <w:t>Jeżeli wada nie zostanie usunięta w określonym terminie, Zamawiającemu przysługuje kara umowna w wysokości 0,1 % wartości wynagrodzenia umownego netto, określonego w § 2 ust. 1 umowy, za każdy dzień zwłoki, liczony od dnia wyznaczonego na usunięcie wad.</w:t>
      </w:r>
      <w:del w:id="43" w:author="klaudia" w:date="2020-09-08T11:15:00Z">
        <w:r w:rsidDel="00D44C61">
          <w:rPr>
            <w:rFonts w:ascii="Verdana" w:hAnsi="Verdana"/>
            <w:sz w:val="18"/>
            <w:szCs w:val="18"/>
          </w:rPr>
          <w:br/>
        </w:r>
      </w:del>
    </w:p>
    <w:p w14:paraId="2C7B06BA" w14:textId="77777777" w:rsidR="00482B0A" w:rsidRPr="00D44C61" w:rsidRDefault="005062A1">
      <w:pPr>
        <w:numPr>
          <w:ilvl w:val="0"/>
          <w:numId w:val="55"/>
        </w:numPr>
        <w:jc w:val="both"/>
        <w:rPr>
          <w:rFonts w:ascii="Verdana" w:hAnsi="Verdana"/>
          <w:sz w:val="18"/>
          <w:szCs w:val="18"/>
          <w:highlight w:val="green"/>
          <w:rPrChange w:id="44" w:author="klaudia" w:date="2020-09-08T11:15:00Z">
            <w:rPr>
              <w:rFonts w:ascii="Verdana" w:hAnsi="Verdana"/>
              <w:sz w:val="18"/>
              <w:szCs w:val="18"/>
            </w:rPr>
          </w:rPrChange>
        </w:rPr>
      </w:pPr>
      <w:commentRangeStart w:id="45"/>
      <w:r w:rsidRPr="00D44C61">
        <w:rPr>
          <w:rFonts w:ascii="Verdana" w:hAnsi="Verdana"/>
          <w:sz w:val="18"/>
          <w:szCs w:val="18"/>
          <w:highlight w:val="green"/>
          <w:rPrChange w:id="46" w:author="klaudia" w:date="2020-09-08T11:15:00Z">
            <w:rPr>
              <w:rFonts w:ascii="Verdana" w:hAnsi="Verdana"/>
              <w:sz w:val="18"/>
              <w:szCs w:val="18"/>
            </w:rPr>
          </w:rPrChange>
        </w:rPr>
        <w:t>W</w:t>
      </w:r>
      <w:commentRangeEnd w:id="45"/>
      <w:r w:rsidR="00D44C61">
        <w:rPr>
          <w:rStyle w:val="Odwoaniedokomentarza"/>
        </w:rPr>
        <w:commentReference w:id="45"/>
      </w:r>
      <w:r w:rsidRPr="00D44C61">
        <w:rPr>
          <w:rFonts w:ascii="Verdana" w:hAnsi="Verdana"/>
          <w:sz w:val="18"/>
          <w:szCs w:val="18"/>
          <w:highlight w:val="green"/>
          <w:rPrChange w:id="47" w:author="klaudia" w:date="2020-09-08T11:15:00Z">
            <w:rPr>
              <w:rFonts w:ascii="Verdana" w:hAnsi="Verdana"/>
              <w:sz w:val="18"/>
              <w:szCs w:val="18"/>
            </w:rPr>
          </w:rPrChange>
        </w:rPr>
        <w:t xml:space="preserve"> razie nie przystąpienia Wykonawcy w terminie wskazanym przez Zamawiającego do usunięcia wad względnie usterek ujawnionych w okresie gwarancji, a także w razie nie usunięcia wad w określonym terminie Zamawiający zleci innemu podmiotowi  ich usunięcie na koszt i odpowiedzialność Wykonawcy, wykorzystując posiadane zabezpieczenia, co nie wyklucza możliwość dochodzenia kar umownych. </w:t>
      </w:r>
    </w:p>
    <w:p w14:paraId="06BDD38F" w14:textId="77777777" w:rsidR="00482B0A" w:rsidRDefault="00482B0A">
      <w:pPr>
        <w:tabs>
          <w:tab w:val="left" w:pos="426"/>
        </w:tabs>
        <w:jc w:val="both"/>
        <w:rPr>
          <w:rFonts w:ascii="Verdana" w:eastAsia="Verdana" w:hAnsi="Verdana" w:cs="Verdana"/>
          <w:sz w:val="18"/>
          <w:szCs w:val="18"/>
        </w:rPr>
      </w:pPr>
    </w:p>
    <w:p w14:paraId="3B69BB17"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 14</w:t>
      </w:r>
    </w:p>
    <w:p w14:paraId="623B264A" w14:textId="77777777" w:rsidR="00482B0A" w:rsidRDefault="005062A1">
      <w:pPr>
        <w:tabs>
          <w:tab w:val="left" w:pos="426"/>
        </w:tabs>
        <w:ind w:left="709"/>
        <w:jc w:val="center"/>
        <w:rPr>
          <w:rFonts w:ascii="Verdana" w:eastAsia="Verdana" w:hAnsi="Verdana" w:cs="Verdana"/>
          <w:b/>
          <w:bCs/>
          <w:sz w:val="18"/>
          <w:szCs w:val="18"/>
        </w:rPr>
      </w:pPr>
      <w:r>
        <w:rPr>
          <w:rFonts w:ascii="Verdana" w:hAnsi="Verdana"/>
          <w:b/>
          <w:bCs/>
          <w:sz w:val="18"/>
          <w:szCs w:val="18"/>
        </w:rPr>
        <w:t>Postanowienia końcowe</w:t>
      </w:r>
    </w:p>
    <w:p w14:paraId="1238C2EC" w14:textId="77777777" w:rsidR="00482B0A" w:rsidRDefault="00482B0A">
      <w:pPr>
        <w:tabs>
          <w:tab w:val="left" w:pos="426"/>
        </w:tabs>
        <w:ind w:left="709"/>
        <w:jc w:val="center"/>
        <w:rPr>
          <w:rFonts w:ascii="Verdana" w:eastAsia="Verdana" w:hAnsi="Verdana" w:cs="Verdana"/>
          <w:b/>
          <w:bCs/>
          <w:sz w:val="18"/>
          <w:szCs w:val="18"/>
        </w:rPr>
      </w:pPr>
    </w:p>
    <w:p w14:paraId="269A89A3" w14:textId="77777777" w:rsidR="00482B0A" w:rsidRDefault="005062A1">
      <w:pPr>
        <w:numPr>
          <w:ilvl w:val="0"/>
          <w:numId w:val="57"/>
        </w:numPr>
        <w:jc w:val="both"/>
        <w:rPr>
          <w:rFonts w:ascii="Verdana" w:hAnsi="Verdana"/>
          <w:sz w:val="18"/>
          <w:szCs w:val="18"/>
        </w:rPr>
      </w:pPr>
      <w:r>
        <w:rPr>
          <w:rFonts w:ascii="Verdana" w:hAnsi="Verdana"/>
          <w:sz w:val="18"/>
          <w:szCs w:val="18"/>
        </w:rPr>
        <w:t xml:space="preserve">Zmiana postanowień niniejszej umowy może nastąpić jedynie w formie pisemnej, pod rygorem nieważności. </w:t>
      </w:r>
    </w:p>
    <w:p w14:paraId="119F0B02" w14:textId="77777777" w:rsidR="00482B0A" w:rsidRDefault="005062A1">
      <w:pPr>
        <w:numPr>
          <w:ilvl w:val="0"/>
          <w:numId w:val="57"/>
        </w:numPr>
        <w:jc w:val="both"/>
        <w:rPr>
          <w:rFonts w:ascii="Verdana" w:hAnsi="Verdana"/>
          <w:sz w:val="18"/>
          <w:szCs w:val="18"/>
        </w:rPr>
      </w:pPr>
      <w:r>
        <w:rPr>
          <w:rFonts w:ascii="Verdana" w:hAnsi="Verdana"/>
          <w:sz w:val="18"/>
          <w:szCs w:val="18"/>
        </w:rPr>
        <w:t>Możliwość zmiany zastosowanych materiałów w stosunku do zaoferowanych w kosztorysie ofertowym nie wymaga zmiany umowy i może nastąpić po pisemnej akceptacji projektanta i inspektora nadzoru Zamawiającego  przy bezwzględnym zachowaniu zasady, iż zaoferowane materiały muszą być co najmniej takie jak wymagane w dokumentacji projektowej pod względem jakości.</w:t>
      </w:r>
    </w:p>
    <w:p w14:paraId="1D760892" w14:textId="77777777" w:rsidR="00482B0A" w:rsidRDefault="005062A1">
      <w:pPr>
        <w:numPr>
          <w:ilvl w:val="0"/>
          <w:numId w:val="57"/>
        </w:numPr>
        <w:jc w:val="both"/>
        <w:rPr>
          <w:rFonts w:ascii="Verdana" w:hAnsi="Verdana"/>
          <w:sz w:val="18"/>
          <w:szCs w:val="18"/>
        </w:rPr>
      </w:pPr>
      <w:r>
        <w:rPr>
          <w:rFonts w:ascii="Verdana" w:hAnsi="Verdana"/>
          <w:sz w:val="18"/>
          <w:szCs w:val="18"/>
        </w:rPr>
        <w:t>Zmiany w zakresie zmiany terminu są dopuszczalne w przypadkach:</w:t>
      </w:r>
    </w:p>
    <w:p w14:paraId="54338F65" w14:textId="77777777" w:rsidR="00482B0A" w:rsidRDefault="005062A1">
      <w:pPr>
        <w:numPr>
          <w:ilvl w:val="1"/>
          <w:numId w:val="57"/>
        </w:numPr>
        <w:jc w:val="both"/>
        <w:rPr>
          <w:rFonts w:ascii="Verdana" w:hAnsi="Verdana"/>
          <w:sz w:val="18"/>
          <w:szCs w:val="18"/>
        </w:rPr>
      </w:pPr>
      <w:r>
        <w:rPr>
          <w:rFonts w:ascii="Verdana" w:hAnsi="Verdana"/>
          <w:sz w:val="18"/>
          <w:szCs w:val="18"/>
        </w:rPr>
        <w:t>wystąpienia robót dodatkowych, od wykonania których uzależnione jest wykonanie zamówienia podstawowego,</w:t>
      </w:r>
    </w:p>
    <w:p w14:paraId="59110509" w14:textId="77777777" w:rsidR="00482B0A" w:rsidRDefault="005062A1">
      <w:pPr>
        <w:numPr>
          <w:ilvl w:val="1"/>
          <w:numId w:val="57"/>
        </w:numPr>
        <w:jc w:val="both"/>
        <w:rPr>
          <w:rFonts w:ascii="Verdana" w:hAnsi="Verdana"/>
          <w:sz w:val="18"/>
          <w:szCs w:val="18"/>
        </w:rPr>
      </w:pPr>
      <w:r>
        <w:rPr>
          <w:rFonts w:ascii="Verdana" w:hAnsi="Verdana"/>
          <w:sz w:val="18"/>
          <w:szCs w:val="18"/>
        </w:rPr>
        <w:t>wystąpienia konieczności ograniczenia zakresu rzeczowego przedmiotu zamówienia,</w:t>
      </w:r>
    </w:p>
    <w:p w14:paraId="7CFB00F5" w14:textId="77777777" w:rsidR="00482B0A" w:rsidRDefault="005062A1">
      <w:pPr>
        <w:numPr>
          <w:ilvl w:val="1"/>
          <w:numId w:val="57"/>
        </w:numPr>
        <w:jc w:val="both"/>
        <w:rPr>
          <w:rFonts w:ascii="Verdana" w:hAnsi="Verdana"/>
          <w:sz w:val="18"/>
          <w:szCs w:val="18"/>
        </w:rPr>
      </w:pPr>
      <w:r>
        <w:rPr>
          <w:rFonts w:ascii="Verdana" w:hAnsi="Verdana"/>
          <w:sz w:val="18"/>
          <w:szCs w:val="18"/>
        </w:rPr>
        <w:t>wystąpienia warunków atmosferycznych uniemożliwiających realizację przedmiotu zamówienia zgodnie z procesem technologicznym,</w:t>
      </w:r>
    </w:p>
    <w:p w14:paraId="4460BD47" w14:textId="77777777" w:rsidR="00482B0A" w:rsidRDefault="005062A1">
      <w:pPr>
        <w:numPr>
          <w:ilvl w:val="1"/>
          <w:numId w:val="57"/>
        </w:numPr>
        <w:jc w:val="both"/>
        <w:rPr>
          <w:rFonts w:ascii="Verdana" w:hAnsi="Verdana"/>
          <w:sz w:val="18"/>
          <w:szCs w:val="18"/>
        </w:rPr>
      </w:pPr>
      <w:r>
        <w:rPr>
          <w:rFonts w:ascii="Verdana" w:hAnsi="Verdana"/>
          <w:sz w:val="18"/>
          <w:szCs w:val="18"/>
        </w:rPr>
        <w:t>przestojów spowodowanych siłą wyższą,</w:t>
      </w:r>
    </w:p>
    <w:p w14:paraId="4E4A1373" w14:textId="77777777" w:rsidR="00482B0A" w:rsidRDefault="005062A1">
      <w:pPr>
        <w:numPr>
          <w:ilvl w:val="1"/>
          <w:numId w:val="57"/>
        </w:numPr>
        <w:jc w:val="both"/>
        <w:rPr>
          <w:rFonts w:ascii="Verdana" w:hAnsi="Verdana"/>
          <w:sz w:val="18"/>
          <w:szCs w:val="18"/>
        </w:rPr>
      </w:pPr>
      <w:r>
        <w:rPr>
          <w:rFonts w:ascii="Verdana" w:hAnsi="Verdana"/>
          <w:sz w:val="18"/>
          <w:szCs w:val="18"/>
        </w:rPr>
        <w:t>wstrzymania robót przez uprawnione organy, z przyczyn nie wynikających z winy Stron umowy,</w:t>
      </w:r>
    </w:p>
    <w:p w14:paraId="0AD907A2" w14:textId="77777777" w:rsidR="00482B0A" w:rsidRDefault="005062A1">
      <w:pPr>
        <w:numPr>
          <w:ilvl w:val="1"/>
          <w:numId w:val="57"/>
        </w:numPr>
        <w:jc w:val="both"/>
        <w:rPr>
          <w:rFonts w:ascii="Verdana" w:hAnsi="Verdana"/>
          <w:sz w:val="18"/>
          <w:szCs w:val="18"/>
        </w:rPr>
      </w:pPr>
      <w:r>
        <w:rPr>
          <w:rFonts w:ascii="Verdana" w:hAnsi="Verdana"/>
          <w:sz w:val="18"/>
          <w:szCs w:val="18"/>
        </w:rPr>
        <w:lastRenderedPageBreak/>
        <w:t>wstrzymania robót w wyniku odkrycia przedmiotów koniecznych do zidentyfikowania przez odpowiednie służby.</w:t>
      </w:r>
    </w:p>
    <w:p w14:paraId="4306980F" w14:textId="77777777" w:rsidR="00482B0A" w:rsidRDefault="005062A1">
      <w:pPr>
        <w:numPr>
          <w:ilvl w:val="0"/>
          <w:numId w:val="57"/>
        </w:numPr>
        <w:jc w:val="both"/>
        <w:rPr>
          <w:rFonts w:ascii="Verdana" w:hAnsi="Verdana"/>
          <w:sz w:val="18"/>
          <w:szCs w:val="18"/>
        </w:rPr>
      </w:pPr>
      <w:r>
        <w:rPr>
          <w:rFonts w:ascii="Verdana" w:hAnsi="Verdana"/>
          <w:sz w:val="18"/>
          <w:szCs w:val="18"/>
        </w:rPr>
        <w:t xml:space="preserve">Strony wprowadzają bezwzględny zakaz przelewu wierzytelności (art. 509 k.c. i nast.) wynikających </w:t>
      </w:r>
      <w:r>
        <w:rPr>
          <w:rFonts w:ascii="Verdana" w:eastAsia="Verdana" w:hAnsi="Verdana" w:cs="Verdana"/>
          <w:sz w:val="18"/>
          <w:szCs w:val="18"/>
        </w:rPr>
        <w:br/>
      </w:r>
      <w:r>
        <w:rPr>
          <w:rFonts w:ascii="Verdana" w:hAnsi="Verdana"/>
          <w:sz w:val="18"/>
          <w:szCs w:val="18"/>
        </w:rPr>
        <w:t>z niniejszej umowy (w tym odsetek) na osoby trzecie.</w:t>
      </w:r>
    </w:p>
    <w:p w14:paraId="6F0458DA" w14:textId="77777777" w:rsidR="00482B0A" w:rsidRDefault="005062A1">
      <w:pPr>
        <w:numPr>
          <w:ilvl w:val="0"/>
          <w:numId w:val="57"/>
        </w:numPr>
        <w:jc w:val="both"/>
        <w:rPr>
          <w:rFonts w:ascii="Verdana" w:hAnsi="Verdana"/>
          <w:sz w:val="18"/>
          <w:szCs w:val="18"/>
        </w:rPr>
      </w:pPr>
      <w:r>
        <w:rPr>
          <w:rFonts w:ascii="Verdana" w:hAnsi="Verdana"/>
          <w:sz w:val="18"/>
          <w:szCs w:val="18"/>
        </w:rPr>
        <w:t>W sprawach nie unormowanych niniejszą umową zastosowanie mają odpowiednie przepisy Kodeksu Cywilnego.</w:t>
      </w:r>
    </w:p>
    <w:p w14:paraId="14D1A87F" w14:textId="77777777" w:rsidR="00482B0A" w:rsidRDefault="005062A1">
      <w:pPr>
        <w:numPr>
          <w:ilvl w:val="0"/>
          <w:numId w:val="57"/>
        </w:numPr>
        <w:jc w:val="both"/>
        <w:rPr>
          <w:rFonts w:ascii="Verdana" w:hAnsi="Verdana"/>
          <w:sz w:val="18"/>
          <w:szCs w:val="18"/>
        </w:rPr>
      </w:pPr>
      <w:r>
        <w:rPr>
          <w:rFonts w:ascii="Verdana" w:hAnsi="Verdana"/>
          <w:sz w:val="18"/>
          <w:szCs w:val="18"/>
        </w:rPr>
        <w:t>Spory, jakie mogą wyniknąć z realizacji umowy, będzie rozstrzygać Sąd właściwy dla Zamawiającego.</w:t>
      </w:r>
    </w:p>
    <w:p w14:paraId="4A39C902" w14:textId="77777777" w:rsidR="00482B0A" w:rsidRDefault="005062A1">
      <w:pPr>
        <w:numPr>
          <w:ilvl w:val="0"/>
          <w:numId w:val="57"/>
        </w:numPr>
        <w:jc w:val="both"/>
        <w:rPr>
          <w:rFonts w:ascii="Verdana" w:hAnsi="Verdana"/>
          <w:sz w:val="18"/>
          <w:szCs w:val="18"/>
        </w:rPr>
      </w:pPr>
      <w:r>
        <w:rPr>
          <w:rFonts w:ascii="Verdana" w:hAnsi="Verdana"/>
          <w:sz w:val="18"/>
          <w:szCs w:val="18"/>
        </w:rPr>
        <w:t>Wszystkie wskazane w umowie załączniki stanowią jej integralną cześć.</w:t>
      </w:r>
    </w:p>
    <w:p w14:paraId="25E12666" w14:textId="77777777" w:rsidR="00482B0A" w:rsidRDefault="005062A1">
      <w:pPr>
        <w:numPr>
          <w:ilvl w:val="0"/>
          <w:numId w:val="57"/>
        </w:numPr>
        <w:jc w:val="both"/>
        <w:rPr>
          <w:rFonts w:ascii="Verdana" w:hAnsi="Verdana"/>
          <w:sz w:val="18"/>
          <w:szCs w:val="18"/>
        </w:rPr>
      </w:pPr>
      <w:r>
        <w:rPr>
          <w:rFonts w:ascii="Verdana" w:hAnsi="Verdana"/>
          <w:sz w:val="18"/>
          <w:szCs w:val="18"/>
        </w:rPr>
        <w:t>Poprzez formę pisemną rozumie się również korespondencję drogą mailową na adres wykonawcy: ……………………………………………………………………….</w:t>
      </w:r>
    </w:p>
    <w:p w14:paraId="498AD445" w14:textId="77777777" w:rsidR="00482B0A" w:rsidRDefault="005062A1">
      <w:pPr>
        <w:numPr>
          <w:ilvl w:val="0"/>
          <w:numId w:val="57"/>
        </w:numPr>
        <w:jc w:val="both"/>
        <w:rPr>
          <w:rFonts w:ascii="Verdana" w:hAnsi="Verdana"/>
          <w:sz w:val="18"/>
          <w:szCs w:val="18"/>
        </w:rPr>
      </w:pPr>
      <w:r>
        <w:rPr>
          <w:rFonts w:ascii="Verdana" w:hAnsi="Verdana"/>
          <w:sz w:val="18"/>
          <w:szCs w:val="18"/>
        </w:rPr>
        <w:t xml:space="preserve">Umowa została spisana w 2 jednobrzmiących egzemplarzach po jednym dla każdej ze stron. </w:t>
      </w:r>
    </w:p>
    <w:p w14:paraId="6DFE4443" w14:textId="77777777" w:rsidR="00482B0A" w:rsidRDefault="00482B0A">
      <w:pPr>
        <w:jc w:val="both"/>
        <w:rPr>
          <w:rFonts w:ascii="Verdana" w:eastAsia="Verdana" w:hAnsi="Verdana" w:cs="Verdana"/>
          <w:sz w:val="18"/>
          <w:szCs w:val="18"/>
        </w:rPr>
      </w:pPr>
    </w:p>
    <w:p w14:paraId="4E8DBF71" w14:textId="77777777" w:rsidR="00482B0A" w:rsidRDefault="00482B0A">
      <w:pPr>
        <w:jc w:val="both"/>
        <w:rPr>
          <w:rFonts w:ascii="Verdana" w:eastAsia="Verdana" w:hAnsi="Verdana" w:cs="Verdana"/>
          <w:sz w:val="18"/>
          <w:szCs w:val="18"/>
        </w:rPr>
      </w:pPr>
    </w:p>
    <w:p w14:paraId="2EF62AB1" w14:textId="77777777" w:rsidR="00482B0A" w:rsidRDefault="00482B0A">
      <w:pPr>
        <w:jc w:val="both"/>
        <w:rPr>
          <w:rFonts w:ascii="Verdana" w:eastAsia="Verdana" w:hAnsi="Verdana" w:cs="Verdana"/>
          <w:sz w:val="18"/>
          <w:szCs w:val="18"/>
        </w:rPr>
      </w:pPr>
    </w:p>
    <w:p w14:paraId="34D09D92" w14:textId="77777777" w:rsidR="00482B0A" w:rsidRDefault="00482B0A">
      <w:pPr>
        <w:jc w:val="both"/>
        <w:rPr>
          <w:rFonts w:ascii="Verdana" w:eastAsia="Verdana" w:hAnsi="Verdana" w:cs="Verdana"/>
          <w:sz w:val="18"/>
          <w:szCs w:val="18"/>
        </w:rPr>
      </w:pPr>
    </w:p>
    <w:p w14:paraId="4239B8A4" w14:textId="77777777" w:rsidR="00482B0A" w:rsidRDefault="00482B0A">
      <w:pPr>
        <w:jc w:val="both"/>
        <w:rPr>
          <w:rFonts w:ascii="Verdana" w:eastAsia="Verdana" w:hAnsi="Verdana" w:cs="Verdana"/>
          <w:sz w:val="18"/>
          <w:szCs w:val="18"/>
        </w:rPr>
      </w:pPr>
    </w:p>
    <w:p w14:paraId="3B6D33CF" w14:textId="77777777" w:rsidR="00482B0A" w:rsidRDefault="005062A1">
      <w:pPr>
        <w:ind w:firstLine="425"/>
        <w:jc w:val="center"/>
        <w:rPr>
          <w:rFonts w:ascii="Verdana" w:eastAsia="Verdana" w:hAnsi="Verdana" w:cs="Verdana"/>
          <w:b/>
          <w:bCs/>
          <w:sz w:val="18"/>
          <w:szCs w:val="18"/>
        </w:rPr>
      </w:pPr>
      <w:r>
        <w:rPr>
          <w:rFonts w:ascii="Verdana" w:hAnsi="Verdana"/>
          <w:sz w:val="18"/>
          <w:szCs w:val="18"/>
        </w:rPr>
        <w:t xml:space="preserve">……………………………                                                     </w:t>
      </w:r>
      <w:r>
        <w:rPr>
          <w:rFonts w:ascii="Verdana" w:hAnsi="Verdana"/>
          <w:sz w:val="18"/>
          <w:szCs w:val="18"/>
        </w:rPr>
        <w:tab/>
        <w:t xml:space="preserve"> ….…………………………</w:t>
      </w:r>
    </w:p>
    <w:p w14:paraId="676969EF" w14:textId="77777777" w:rsidR="00482B0A" w:rsidRDefault="005062A1">
      <w:pPr>
        <w:ind w:firstLine="708"/>
        <w:rPr>
          <w:rFonts w:ascii="Verdana" w:eastAsia="Verdana" w:hAnsi="Verdana" w:cs="Verdana"/>
          <w:sz w:val="18"/>
          <w:szCs w:val="18"/>
        </w:rPr>
      </w:pPr>
      <w:r>
        <w:rPr>
          <w:rFonts w:ascii="Verdana" w:hAnsi="Verdana"/>
          <w:sz w:val="18"/>
          <w:szCs w:val="18"/>
        </w:rPr>
        <w:t xml:space="preserve">                   Zamawiający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Wykonawca</w:t>
      </w:r>
    </w:p>
    <w:p w14:paraId="5211D894" w14:textId="77777777" w:rsidR="00482B0A" w:rsidRDefault="00482B0A">
      <w:pPr>
        <w:ind w:firstLine="708"/>
        <w:jc w:val="both"/>
        <w:rPr>
          <w:rFonts w:ascii="Verdana" w:eastAsia="Verdana" w:hAnsi="Verdana" w:cs="Verdana"/>
          <w:sz w:val="18"/>
          <w:szCs w:val="18"/>
        </w:rPr>
      </w:pPr>
    </w:p>
    <w:p w14:paraId="11AE8F0B" w14:textId="77777777" w:rsidR="00482B0A" w:rsidRDefault="00482B0A">
      <w:pPr>
        <w:ind w:firstLine="708"/>
        <w:jc w:val="both"/>
        <w:rPr>
          <w:rFonts w:ascii="Verdana" w:eastAsia="Verdana" w:hAnsi="Verdana" w:cs="Verdana"/>
          <w:b/>
          <w:bCs/>
          <w:sz w:val="18"/>
          <w:szCs w:val="18"/>
        </w:rPr>
      </w:pPr>
    </w:p>
    <w:p w14:paraId="70B25456" w14:textId="77777777" w:rsidR="00482B0A" w:rsidRDefault="00482B0A">
      <w:pPr>
        <w:ind w:firstLine="708"/>
        <w:jc w:val="center"/>
        <w:rPr>
          <w:rFonts w:ascii="Verdana" w:eastAsia="Verdana" w:hAnsi="Verdana" w:cs="Verdana"/>
          <w:b/>
          <w:bCs/>
          <w:sz w:val="18"/>
          <w:szCs w:val="18"/>
        </w:rPr>
      </w:pPr>
    </w:p>
    <w:p w14:paraId="045A620E" w14:textId="77777777" w:rsidR="00482B0A" w:rsidRDefault="00482B0A">
      <w:pPr>
        <w:rPr>
          <w:rFonts w:ascii="Verdana" w:eastAsia="Verdana" w:hAnsi="Verdana" w:cs="Verdana"/>
          <w:b/>
          <w:bCs/>
          <w:sz w:val="18"/>
          <w:szCs w:val="18"/>
        </w:rPr>
      </w:pPr>
    </w:p>
    <w:p w14:paraId="1A705B7A" w14:textId="77777777" w:rsidR="00482B0A" w:rsidRDefault="00482B0A">
      <w:pPr>
        <w:rPr>
          <w:rFonts w:ascii="Verdana" w:eastAsia="Verdana" w:hAnsi="Verdana" w:cs="Verdana"/>
          <w:b/>
          <w:bCs/>
          <w:sz w:val="18"/>
          <w:szCs w:val="18"/>
        </w:rPr>
      </w:pPr>
    </w:p>
    <w:p w14:paraId="6372071F" w14:textId="77777777" w:rsidR="00482B0A" w:rsidRDefault="00482B0A">
      <w:pPr>
        <w:rPr>
          <w:rFonts w:ascii="Verdana" w:eastAsia="Verdana" w:hAnsi="Verdana" w:cs="Verdana"/>
          <w:b/>
          <w:bCs/>
          <w:sz w:val="18"/>
          <w:szCs w:val="18"/>
        </w:rPr>
      </w:pPr>
    </w:p>
    <w:p w14:paraId="28882C1F" w14:textId="77777777" w:rsidR="00482B0A" w:rsidRDefault="005062A1">
      <w:pPr>
        <w:ind w:left="5664" w:firstLine="708"/>
        <w:rPr>
          <w:rFonts w:ascii="Verdana" w:eastAsia="Verdana" w:hAnsi="Verdana" w:cs="Verdana"/>
          <w:sz w:val="18"/>
          <w:szCs w:val="18"/>
        </w:rPr>
      </w:pPr>
      <w:r>
        <w:rPr>
          <w:rFonts w:ascii="Verdana" w:hAnsi="Verdana"/>
          <w:sz w:val="18"/>
          <w:szCs w:val="18"/>
        </w:rPr>
        <w:t>Potwierdzam odbiór umowy w dniu</w:t>
      </w:r>
    </w:p>
    <w:p w14:paraId="0B115E68" w14:textId="77777777" w:rsidR="00482B0A" w:rsidRDefault="00482B0A">
      <w:pPr>
        <w:rPr>
          <w:rFonts w:ascii="Verdana" w:eastAsia="Verdana" w:hAnsi="Verdana" w:cs="Verdana"/>
          <w:sz w:val="18"/>
          <w:szCs w:val="18"/>
        </w:rPr>
      </w:pPr>
    </w:p>
    <w:p w14:paraId="345F77A6" w14:textId="77777777" w:rsidR="00482B0A" w:rsidRDefault="005062A1">
      <w:pPr>
        <w:ind w:left="5664" w:firstLine="708"/>
        <w:rPr>
          <w:rFonts w:ascii="Verdana" w:eastAsia="Verdana" w:hAnsi="Verdana" w:cs="Verdana"/>
          <w:sz w:val="18"/>
          <w:szCs w:val="18"/>
        </w:rPr>
      </w:pPr>
      <w:r>
        <w:rPr>
          <w:rFonts w:ascii="Verdana" w:hAnsi="Verdana"/>
          <w:sz w:val="18"/>
          <w:szCs w:val="18"/>
        </w:rPr>
        <w:t>……………………………………………...</w:t>
      </w:r>
    </w:p>
    <w:p w14:paraId="4D7DFA2A" w14:textId="77777777" w:rsidR="00482B0A" w:rsidRDefault="005062A1">
      <w:pPr>
        <w:ind w:left="6372" w:firstLine="708"/>
        <w:rPr>
          <w:rFonts w:ascii="Verdana" w:eastAsia="Verdana" w:hAnsi="Verdana" w:cs="Verdana"/>
          <w:sz w:val="18"/>
          <w:szCs w:val="18"/>
        </w:rPr>
      </w:pPr>
      <w:r>
        <w:rPr>
          <w:rFonts w:ascii="Verdana" w:hAnsi="Verdana"/>
          <w:sz w:val="18"/>
          <w:szCs w:val="18"/>
        </w:rPr>
        <w:t xml:space="preserve">Data i podpis Wykonawcy </w:t>
      </w:r>
    </w:p>
    <w:p w14:paraId="74F2F572" w14:textId="77777777" w:rsidR="00482B0A" w:rsidRDefault="00482B0A">
      <w:pPr>
        <w:rPr>
          <w:rFonts w:ascii="Verdana" w:eastAsia="Verdana" w:hAnsi="Verdana" w:cs="Verdana"/>
          <w:sz w:val="18"/>
          <w:szCs w:val="18"/>
        </w:rPr>
      </w:pPr>
    </w:p>
    <w:p w14:paraId="27BF0E9A" w14:textId="77777777" w:rsidR="00482B0A" w:rsidRDefault="00482B0A"/>
    <w:p w14:paraId="679FEAE8" w14:textId="77777777" w:rsidR="00482B0A" w:rsidRDefault="00482B0A"/>
    <w:p w14:paraId="7D03B2A0" w14:textId="77777777" w:rsidR="00482B0A" w:rsidRDefault="00482B0A"/>
    <w:p w14:paraId="11E896FE" w14:textId="77777777" w:rsidR="00482B0A" w:rsidRDefault="00482B0A"/>
    <w:p w14:paraId="22F55349" w14:textId="77777777" w:rsidR="00482B0A" w:rsidRDefault="00482B0A"/>
    <w:p w14:paraId="3888D629" w14:textId="77777777" w:rsidR="00482B0A" w:rsidRDefault="00482B0A"/>
    <w:p w14:paraId="748CB709" w14:textId="77777777" w:rsidR="00482B0A" w:rsidRDefault="00482B0A"/>
    <w:p w14:paraId="5556D3CC" w14:textId="77777777" w:rsidR="00482B0A" w:rsidRDefault="00482B0A"/>
    <w:p w14:paraId="7F0818F0" w14:textId="77777777" w:rsidR="00482B0A" w:rsidRDefault="005062A1">
      <w:pPr>
        <w:rPr>
          <w:rFonts w:ascii="Calibri" w:eastAsia="Calibri" w:hAnsi="Calibri" w:cs="Calibri"/>
          <w:sz w:val="22"/>
          <w:szCs w:val="22"/>
        </w:rPr>
      </w:pPr>
      <w:r>
        <w:rPr>
          <w:rFonts w:ascii="Calibri" w:hAnsi="Calibri"/>
          <w:sz w:val="22"/>
          <w:szCs w:val="22"/>
        </w:rPr>
        <w:t>OŚWIADCZENIE</w:t>
      </w:r>
    </w:p>
    <w:p w14:paraId="74B1BB9A" w14:textId="77777777" w:rsidR="00482B0A" w:rsidRDefault="005062A1">
      <w:pPr>
        <w:rPr>
          <w:rFonts w:ascii="Calibri" w:eastAsia="Calibri" w:hAnsi="Calibri" w:cs="Calibri"/>
          <w:sz w:val="22"/>
          <w:szCs w:val="22"/>
        </w:rPr>
      </w:pPr>
      <w:r>
        <w:rPr>
          <w:rFonts w:ascii="Calibri" w:hAnsi="Calibri"/>
          <w:sz w:val="22"/>
          <w:szCs w:val="22"/>
        </w:rPr>
        <w:t>Wykonawca oświadcza, że przy realizacji prac korzystać będzie z mediów.</w:t>
      </w:r>
    </w:p>
    <w:p w14:paraId="6176EC11" w14:textId="77777777" w:rsidR="00482B0A" w:rsidRDefault="005062A1">
      <w:pPr>
        <w:rPr>
          <w:rFonts w:ascii="Calibri" w:eastAsia="Calibri" w:hAnsi="Calibri" w:cs="Calibri"/>
          <w:sz w:val="22"/>
          <w:szCs w:val="22"/>
        </w:rPr>
      </w:pPr>
      <w:r>
        <w:rPr>
          <w:rFonts w:ascii="Calibri" w:hAnsi="Calibri"/>
          <w:sz w:val="22"/>
          <w:szCs w:val="22"/>
        </w:rPr>
        <w:t>Rozliczenie za pobór wody dokonane zostanie na podstawie:</w:t>
      </w:r>
    </w:p>
    <w:p w14:paraId="2A4B4263" w14:textId="77777777" w:rsidR="00482B0A" w:rsidRDefault="005062A1">
      <w:pPr>
        <w:pStyle w:val="Akapitzlist"/>
        <w:numPr>
          <w:ilvl w:val="0"/>
          <w:numId w:val="59"/>
        </w:numPr>
        <w:spacing w:after="160" w:line="259" w:lineRule="auto"/>
        <w:rPr>
          <w:rFonts w:ascii="Calibri" w:hAnsi="Calibri"/>
          <w:sz w:val="22"/>
          <w:szCs w:val="22"/>
        </w:rPr>
      </w:pPr>
      <w:r>
        <w:rPr>
          <w:rFonts w:ascii="Calibri" w:hAnsi="Calibri"/>
          <w:sz w:val="22"/>
          <w:szCs w:val="22"/>
        </w:rPr>
        <w:t>Własnego licznika wody</w:t>
      </w:r>
    </w:p>
    <w:p w14:paraId="243E8D42" w14:textId="77777777" w:rsidR="00482B0A" w:rsidRDefault="005062A1">
      <w:pPr>
        <w:pStyle w:val="Akapitzlist"/>
        <w:numPr>
          <w:ilvl w:val="0"/>
          <w:numId w:val="59"/>
        </w:numPr>
        <w:spacing w:after="160" w:line="259" w:lineRule="auto"/>
        <w:rPr>
          <w:rFonts w:ascii="Calibri" w:hAnsi="Calibri"/>
          <w:sz w:val="22"/>
          <w:szCs w:val="22"/>
        </w:rPr>
      </w:pPr>
      <w:r>
        <w:rPr>
          <w:rFonts w:ascii="Calibri" w:hAnsi="Calibri"/>
          <w:sz w:val="22"/>
          <w:szCs w:val="22"/>
        </w:rPr>
        <w:t xml:space="preserve">Podlicznika wody </w:t>
      </w:r>
    </w:p>
    <w:p w14:paraId="0EBDE6C9" w14:textId="77777777" w:rsidR="00482B0A" w:rsidRDefault="005062A1">
      <w:pPr>
        <w:pStyle w:val="Akapitzlist"/>
        <w:numPr>
          <w:ilvl w:val="0"/>
          <w:numId w:val="59"/>
        </w:numPr>
        <w:spacing w:after="160" w:line="259" w:lineRule="auto"/>
        <w:rPr>
          <w:rFonts w:ascii="Calibri" w:hAnsi="Calibri"/>
          <w:sz w:val="22"/>
          <w:szCs w:val="22"/>
        </w:rPr>
      </w:pPr>
      <w:r>
        <w:rPr>
          <w:rFonts w:ascii="Calibri" w:hAnsi="Calibri"/>
          <w:sz w:val="22"/>
          <w:szCs w:val="22"/>
        </w:rPr>
        <w:t>Ryczałtu</w:t>
      </w:r>
    </w:p>
    <w:p w14:paraId="264B5D46" w14:textId="77777777" w:rsidR="00482B0A" w:rsidRDefault="005062A1">
      <w:pPr>
        <w:pStyle w:val="Akapitzlist"/>
        <w:numPr>
          <w:ilvl w:val="0"/>
          <w:numId w:val="59"/>
        </w:numPr>
        <w:spacing w:after="160" w:line="259" w:lineRule="auto"/>
        <w:rPr>
          <w:rFonts w:ascii="Calibri" w:hAnsi="Calibri"/>
          <w:sz w:val="22"/>
          <w:szCs w:val="22"/>
        </w:rPr>
      </w:pPr>
      <w:r>
        <w:rPr>
          <w:rFonts w:ascii="Calibri" w:hAnsi="Calibri"/>
          <w:sz w:val="22"/>
          <w:szCs w:val="22"/>
        </w:rPr>
        <w:t>Inne …………….</w:t>
      </w:r>
    </w:p>
    <w:p w14:paraId="34461F5F" w14:textId="77777777" w:rsidR="00482B0A" w:rsidRDefault="005062A1">
      <w:pPr>
        <w:rPr>
          <w:rFonts w:ascii="Calibri" w:eastAsia="Calibri" w:hAnsi="Calibri" w:cs="Calibri"/>
          <w:sz w:val="22"/>
          <w:szCs w:val="22"/>
        </w:rPr>
      </w:pPr>
      <w:r>
        <w:rPr>
          <w:rFonts w:ascii="Calibri" w:hAnsi="Calibri"/>
          <w:sz w:val="22"/>
          <w:szCs w:val="22"/>
        </w:rPr>
        <w:t>Rozliczenie za pobór energii elektrycznej dokonane zostanie na podstawie:</w:t>
      </w:r>
    </w:p>
    <w:p w14:paraId="012E4A4B" w14:textId="77777777" w:rsidR="00482B0A" w:rsidRDefault="005062A1">
      <w:pPr>
        <w:pStyle w:val="Akapitzlist"/>
        <w:numPr>
          <w:ilvl w:val="0"/>
          <w:numId w:val="61"/>
        </w:numPr>
        <w:spacing w:after="160" w:line="259" w:lineRule="auto"/>
        <w:rPr>
          <w:rFonts w:ascii="Calibri" w:hAnsi="Calibri"/>
          <w:sz w:val="22"/>
          <w:szCs w:val="22"/>
        </w:rPr>
      </w:pPr>
      <w:r>
        <w:rPr>
          <w:rFonts w:ascii="Calibri" w:hAnsi="Calibri"/>
          <w:sz w:val="22"/>
          <w:szCs w:val="22"/>
        </w:rPr>
        <w:t>Podlicznika energii elektrycznej</w:t>
      </w:r>
    </w:p>
    <w:p w14:paraId="67E4DD5C" w14:textId="77777777" w:rsidR="00482B0A" w:rsidRDefault="005062A1">
      <w:pPr>
        <w:pStyle w:val="Akapitzlist"/>
        <w:numPr>
          <w:ilvl w:val="0"/>
          <w:numId w:val="61"/>
        </w:numPr>
        <w:spacing w:after="160" w:line="259" w:lineRule="auto"/>
        <w:rPr>
          <w:rFonts w:ascii="Calibri" w:hAnsi="Calibri"/>
          <w:sz w:val="22"/>
          <w:szCs w:val="22"/>
        </w:rPr>
      </w:pPr>
      <w:r>
        <w:rPr>
          <w:rFonts w:ascii="Calibri" w:hAnsi="Calibri"/>
          <w:sz w:val="22"/>
          <w:szCs w:val="22"/>
        </w:rPr>
        <w:t>Ze średniego zużycia licznika administracyjnego</w:t>
      </w:r>
    </w:p>
    <w:p w14:paraId="520D0284" w14:textId="77777777" w:rsidR="00482B0A" w:rsidRDefault="005062A1">
      <w:pPr>
        <w:pStyle w:val="Akapitzlist"/>
        <w:numPr>
          <w:ilvl w:val="0"/>
          <w:numId w:val="61"/>
        </w:numPr>
        <w:spacing w:after="160" w:line="259" w:lineRule="auto"/>
        <w:rPr>
          <w:rFonts w:ascii="Calibri" w:hAnsi="Calibri"/>
          <w:sz w:val="22"/>
          <w:szCs w:val="22"/>
        </w:rPr>
      </w:pPr>
      <w:r>
        <w:rPr>
          <w:rFonts w:ascii="Calibri" w:hAnsi="Calibri"/>
          <w:sz w:val="22"/>
          <w:szCs w:val="22"/>
        </w:rPr>
        <w:t>Własne źródło energii (agregat)</w:t>
      </w:r>
    </w:p>
    <w:p w14:paraId="58265D11" w14:textId="77777777" w:rsidR="00482B0A" w:rsidRDefault="005062A1">
      <w:pPr>
        <w:pStyle w:val="Akapitzlist"/>
        <w:numPr>
          <w:ilvl w:val="0"/>
          <w:numId w:val="61"/>
        </w:numPr>
        <w:spacing w:after="160" w:line="259" w:lineRule="auto"/>
        <w:rPr>
          <w:rFonts w:ascii="Calibri" w:hAnsi="Calibri"/>
          <w:sz w:val="22"/>
          <w:szCs w:val="22"/>
        </w:rPr>
      </w:pPr>
      <w:r>
        <w:rPr>
          <w:rFonts w:ascii="Calibri" w:hAnsi="Calibri"/>
          <w:sz w:val="22"/>
          <w:szCs w:val="22"/>
        </w:rPr>
        <w:t>Inne…………………………….</w:t>
      </w:r>
    </w:p>
    <w:p w14:paraId="52CD2A38" w14:textId="77777777" w:rsidR="00482B0A" w:rsidRDefault="005062A1">
      <w:pPr>
        <w:ind w:left="360"/>
      </w:pPr>
      <w:r>
        <w:rPr>
          <w:rFonts w:ascii="Calibri" w:hAnsi="Calibri"/>
          <w:sz w:val="22"/>
          <w:szCs w:val="22"/>
        </w:rPr>
        <w:t>*Niewłaściwe skreślić</w:t>
      </w:r>
    </w:p>
    <w:sectPr w:rsidR="00482B0A" w:rsidSect="00482B0A">
      <w:footerReference w:type="default" r:id="rId10"/>
      <w:pgSz w:w="11900" w:h="16840"/>
      <w:pgMar w:top="284" w:right="709" w:bottom="851" w:left="1134" w:header="357"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klaudia" w:date="2020-09-08T11:15:00Z" w:initials="KŁ">
    <w:p w14:paraId="23D98667" w14:textId="77777777" w:rsidR="00D44C61" w:rsidRDefault="00D44C61">
      <w:pPr>
        <w:pStyle w:val="Tekstkomentarza"/>
      </w:pPr>
      <w:r>
        <w:rPr>
          <w:rStyle w:val="Odwoaniedokomentarza"/>
        </w:rPr>
        <w:annotationRef/>
      </w:r>
      <w:r>
        <w:rPr>
          <w:rFonts w:eastAsia="Arial Unicode MS" w:cs="Arial Unicode MS"/>
        </w:rPr>
        <w:t>Potrącenia z zabezpieczenia</w:t>
      </w:r>
    </w:p>
  </w:comment>
  <w:comment w:id="45" w:author="klaudia" w:date="2020-09-08T11:15:00Z" w:initials="KŁ">
    <w:p w14:paraId="6B05F202" w14:textId="77777777" w:rsidR="00D44C61" w:rsidRDefault="00D44C61">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D98667" w15:done="0"/>
  <w15:commentEx w15:paraId="6B05F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98667" w16cid:durableId="23F07855"/>
  <w16cid:commentId w16cid:paraId="6B05F202" w16cid:durableId="23F078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5124" w14:textId="77777777" w:rsidR="00EF13C8" w:rsidRDefault="00EF13C8" w:rsidP="00482B0A">
      <w:r>
        <w:separator/>
      </w:r>
    </w:p>
  </w:endnote>
  <w:endnote w:type="continuationSeparator" w:id="0">
    <w:p w14:paraId="52753ECE" w14:textId="77777777" w:rsidR="00EF13C8" w:rsidRDefault="00EF13C8" w:rsidP="0048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047A" w14:textId="77777777" w:rsidR="00482B0A" w:rsidRDefault="005062A1">
    <w:pPr>
      <w:pStyle w:val="Stopka"/>
    </w:pPr>
    <w:r>
      <w:rPr>
        <w:rFonts w:ascii="Verdana" w:hAnsi="Verdana"/>
        <w:sz w:val="14"/>
        <w:szCs w:val="14"/>
      </w:rPr>
      <w:t xml:space="preserve">Opracowała: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45E6" w14:textId="77777777" w:rsidR="00EF13C8" w:rsidRDefault="00EF13C8" w:rsidP="00482B0A">
      <w:r>
        <w:separator/>
      </w:r>
    </w:p>
  </w:footnote>
  <w:footnote w:type="continuationSeparator" w:id="0">
    <w:p w14:paraId="5CF64BFA" w14:textId="77777777" w:rsidR="00EF13C8" w:rsidRDefault="00EF13C8" w:rsidP="0048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110"/>
    <w:multiLevelType w:val="hybridMultilevel"/>
    <w:tmpl w:val="D2CEE850"/>
    <w:numStyleLink w:val="Zaimportowanystyl3"/>
  </w:abstractNum>
  <w:abstractNum w:abstractNumId="1" w15:restartNumberingAfterBreak="0">
    <w:nsid w:val="00EC18BB"/>
    <w:multiLevelType w:val="hybridMultilevel"/>
    <w:tmpl w:val="BCA8FF72"/>
    <w:numStyleLink w:val="Zaimportowanystyl22"/>
  </w:abstractNum>
  <w:abstractNum w:abstractNumId="2" w15:restartNumberingAfterBreak="0">
    <w:nsid w:val="03F32E95"/>
    <w:multiLevelType w:val="hybridMultilevel"/>
    <w:tmpl w:val="759E9964"/>
    <w:numStyleLink w:val="Zaimportowanystyl17"/>
  </w:abstractNum>
  <w:abstractNum w:abstractNumId="3" w15:restartNumberingAfterBreak="0">
    <w:nsid w:val="05F373BD"/>
    <w:multiLevelType w:val="hybridMultilevel"/>
    <w:tmpl w:val="E1923EE0"/>
    <w:styleLink w:val="Zaimportowanystyl14"/>
    <w:lvl w:ilvl="0" w:tplc="6112558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D7929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6CFAF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F0F18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E2A8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FF6FAC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B48EB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966D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BA054A">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8E2B04"/>
    <w:multiLevelType w:val="hybridMultilevel"/>
    <w:tmpl w:val="8D242ECA"/>
    <w:numStyleLink w:val="Zaimportowanystyl21"/>
  </w:abstractNum>
  <w:abstractNum w:abstractNumId="5" w15:restartNumberingAfterBreak="0">
    <w:nsid w:val="11C55E49"/>
    <w:multiLevelType w:val="hybridMultilevel"/>
    <w:tmpl w:val="BAA6E77C"/>
    <w:styleLink w:val="Zaimportowanystyl5"/>
    <w:lvl w:ilvl="0" w:tplc="FEAA46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32ED81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14C816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F8556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CEF8E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F4E334">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3849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6187F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438C98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E15D21"/>
    <w:multiLevelType w:val="hybridMultilevel"/>
    <w:tmpl w:val="F7FAF52C"/>
    <w:numStyleLink w:val="Zaimportowanystyl18"/>
  </w:abstractNum>
  <w:abstractNum w:abstractNumId="7" w15:restartNumberingAfterBreak="0">
    <w:nsid w:val="17432557"/>
    <w:multiLevelType w:val="hybridMultilevel"/>
    <w:tmpl w:val="6EA88208"/>
    <w:styleLink w:val="Zaimportowanystyl20"/>
    <w:lvl w:ilvl="0" w:tplc="0B96B3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61161F3C">
      <w:start w:val="1"/>
      <w:numFmt w:val="lowerLetter"/>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12037AC">
      <w:start w:val="1"/>
      <w:numFmt w:val="lowerRoman"/>
      <w:lvlText w:val="%3."/>
      <w:lvlJc w:val="left"/>
      <w:pPr>
        <w:tabs>
          <w:tab w:val="num" w:pos="1571"/>
        </w:tabs>
        <w:ind w:left="17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62B502">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AA2CDA6A">
      <w:start w:val="1"/>
      <w:numFmt w:val="lowerLetter"/>
      <w:lvlText w:val="%5."/>
      <w:lvlJc w:val="left"/>
      <w:pPr>
        <w:tabs>
          <w:tab w:val="num" w:pos="3011"/>
        </w:tabs>
        <w:ind w:left="3154"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8FD0A61A">
      <w:start w:val="1"/>
      <w:numFmt w:val="lowerRoman"/>
      <w:lvlText w:val="%6."/>
      <w:lvlJc w:val="left"/>
      <w:pPr>
        <w:tabs>
          <w:tab w:val="num" w:pos="3731"/>
        </w:tabs>
        <w:ind w:left="38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C2E20742">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CC10FFE6">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BC325666">
      <w:start w:val="1"/>
      <w:numFmt w:val="lowerRoman"/>
      <w:lvlText w:val="%9."/>
      <w:lvlJc w:val="left"/>
      <w:pPr>
        <w:tabs>
          <w:tab w:val="num" w:pos="5891"/>
        </w:tabs>
        <w:ind w:left="60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0E5A60"/>
    <w:multiLevelType w:val="hybridMultilevel"/>
    <w:tmpl w:val="5DB8CF72"/>
    <w:numStyleLink w:val="Zaimportowanystyl4"/>
  </w:abstractNum>
  <w:abstractNum w:abstractNumId="9" w15:restartNumberingAfterBreak="0">
    <w:nsid w:val="1B9A1D7C"/>
    <w:multiLevelType w:val="hybridMultilevel"/>
    <w:tmpl w:val="C2746D14"/>
    <w:styleLink w:val="Zaimportowanystyl7"/>
    <w:lvl w:ilvl="0" w:tplc="2816492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D58E21D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0FC0BB12">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3F0AED3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3023A06">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3FB455EC">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AE7A012E">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A5E618E">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09B48D90">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C17B06"/>
    <w:multiLevelType w:val="hybridMultilevel"/>
    <w:tmpl w:val="BCA8FF72"/>
    <w:styleLink w:val="Zaimportowanystyl22"/>
    <w:lvl w:ilvl="0" w:tplc="84F2E0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96DAC1B8">
      <w:start w:val="1"/>
      <w:numFmt w:val="lowerLetter"/>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47EC62C">
      <w:start w:val="1"/>
      <w:numFmt w:val="lowerRoman"/>
      <w:lvlText w:val="%3."/>
      <w:lvlJc w:val="left"/>
      <w:pPr>
        <w:tabs>
          <w:tab w:val="num" w:pos="1713"/>
        </w:tabs>
        <w:ind w:left="199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0B704C56">
      <w:start w:val="1"/>
      <w:numFmt w:val="decimal"/>
      <w:suff w:val="nothing"/>
      <w:lvlText w:val="%4."/>
      <w:lvlJc w:val="left"/>
      <w:pPr>
        <w:ind w:left="2409" w:hanging="402"/>
      </w:pPr>
      <w:rPr>
        <w:rFonts w:hAnsi="Arial Unicode MS"/>
        <w:caps w:val="0"/>
        <w:smallCaps w:val="0"/>
        <w:strike w:val="0"/>
        <w:dstrike w:val="0"/>
        <w:outline w:val="0"/>
        <w:emboss w:val="0"/>
        <w:imprint w:val="0"/>
        <w:spacing w:val="0"/>
        <w:w w:val="100"/>
        <w:kern w:val="0"/>
        <w:position w:val="0"/>
        <w:highlight w:val="none"/>
        <w:vertAlign w:val="baseline"/>
      </w:rPr>
    </w:lvl>
    <w:lvl w:ilvl="4" w:tplc="F1ACDDE0">
      <w:start w:val="1"/>
      <w:numFmt w:val="lowerLetter"/>
      <w:lvlText w:val="%5."/>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6CFC5D70">
      <w:start w:val="1"/>
      <w:numFmt w:val="lowerRoman"/>
      <w:lvlText w:val="%6."/>
      <w:lvlJc w:val="left"/>
      <w:pPr>
        <w:tabs>
          <w:tab w:val="num" w:pos="3873"/>
        </w:tabs>
        <w:ind w:left="415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EAE268FE">
      <w:start w:val="1"/>
      <w:numFmt w:val="decimal"/>
      <w:lvlText w:val="%7."/>
      <w:lvlJc w:val="left"/>
      <w:pPr>
        <w:tabs>
          <w:tab w:val="num" w:pos="4593"/>
        </w:tabs>
        <w:ind w:left="487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5798EC36">
      <w:start w:val="1"/>
      <w:numFmt w:val="lowerLetter"/>
      <w:lvlText w:val="%8."/>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8BF224CA">
      <w:start w:val="1"/>
      <w:numFmt w:val="lowerRoman"/>
      <w:lvlText w:val="%9."/>
      <w:lvlJc w:val="left"/>
      <w:pPr>
        <w:tabs>
          <w:tab w:val="num" w:pos="6033"/>
        </w:tabs>
        <w:ind w:left="631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8805A6"/>
    <w:multiLevelType w:val="hybridMultilevel"/>
    <w:tmpl w:val="B136087E"/>
    <w:numStyleLink w:val="Zaimportowanystyl15"/>
  </w:abstractNum>
  <w:abstractNum w:abstractNumId="12" w15:restartNumberingAfterBreak="0">
    <w:nsid w:val="1FA70D18"/>
    <w:multiLevelType w:val="hybridMultilevel"/>
    <w:tmpl w:val="0674FB66"/>
    <w:numStyleLink w:val="Zaimportowanystyl19"/>
  </w:abstractNum>
  <w:abstractNum w:abstractNumId="13" w15:restartNumberingAfterBreak="0">
    <w:nsid w:val="24A04453"/>
    <w:multiLevelType w:val="hybridMultilevel"/>
    <w:tmpl w:val="F162C7C4"/>
    <w:styleLink w:val="Zaimportowanystyl11"/>
    <w:lvl w:ilvl="0" w:tplc="5B24E0D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05944C6E">
      <w:start w:val="1"/>
      <w:numFmt w:val="lowerLetter"/>
      <w:lvlText w:val="%2."/>
      <w:lvlJc w:val="left"/>
      <w:pPr>
        <w:tabs>
          <w:tab w:val="left" w:pos="426"/>
        </w:tabs>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5288864">
      <w:start w:val="1"/>
      <w:numFmt w:val="lowerRoman"/>
      <w:lvlText w:val="%3."/>
      <w:lvlJc w:val="left"/>
      <w:pPr>
        <w:tabs>
          <w:tab w:val="left" w:pos="426"/>
        </w:tabs>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DD23EC2">
      <w:start w:val="1"/>
      <w:numFmt w:val="decimal"/>
      <w:lvlText w:val="%4."/>
      <w:lvlJc w:val="left"/>
      <w:pPr>
        <w:tabs>
          <w:tab w:val="left" w:pos="426"/>
        </w:tabs>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742757E">
      <w:start w:val="1"/>
      <w:numFmt w:val="lowerLetter"/>
      <w:lvlText w:val="%5."/>
      <w:lvlJc w:val="left"/>
      <w:pPr>
        <w:tabs>
          <w:tab w:val="left" w:pos="426"/>
        </w:tabs>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F23A3B2C">
      <w:start w:val="1"/>
      <w:numFmt w:val="lowerRoman"/>
      <w:lvlText w:val="%6."/>
      <w:lvlJc w:val="left"/>
      <w:pPr>
        <w:tabs>
          <w:tab w:val="left" w:pos="426"/>
        </w:tabs>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8B5258F4">
      <w:start w:val="1"/>
      <w:numFmt w:val="decimal"/>
      <w:lvlText w:val="%7."/>
      <w:lvlJc w:val="left"/>
      <w:pPr>
        <w:tabs>
          <w:tab w:val="left" w:pos="426"/>
        </w:tabs>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0922D014">
      <w:start w:val="1"/>
      <w:numFmt w:val="lowerLetter"/>
      <w:lvlText w:val="%8."/>
      <w:lvlJc w:val="left"/>
      <w:pPr>
        <w:tabs>
          <w:tab w:val="left" w:pos="426"/>
        </w:tabs>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DEE5A44">
      <w:start w:val="1"/>
      <w:numFmt w:val="lowerRoman"/>
      <w:lvlText w:val="%9."/>
      <w:lvlJc w:val="left"/>
      <w:pPr>
        <w:tabs>
          <w:tab w:val="left" w:pos="426"/>
        </w:tabs>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955EC6"/>
    <w:multiLevelType w:val="hybridMultilevel"/>
    <w:tmpl w:val="4D54FF62"/>
    <w:numStyleLink w:val="Zaimportowanystyl9"/>
  </w:abstractNum>
  <w:abstractNum w:abstractNumId="15" w15:restartNumberingAfterBreak="0">
    <w:nsid w:val="285A2CAF"/>
    <w:multiLevelType w:val="hybridMultilevel"/>
    <w:tmpl w:val="DB584FF0"/>
    <w:styleLink w:val="Zaimportowanystyl24"/>
    <w:lvl w:ilvl="0" w:tplc="0BD43064">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A6DEEC">
      <w:start w:val="1"/>
      <w:numFmt w:val="lowerLetter"/>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F41986">
      <w:start w:val="1"/>
      <w:numFmt w:val="lowerLetter"/>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984778">
      <w:start w:val="1"/>
      <w:numFmt w:val="lowerLetter"/>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B90E">
      <w:start w:val="1"/>
      <w:numFmt w:val="lowerLetter"/>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C47F8">
      <w:start w:val="1"/>
      <w:numFmt w:val="lowerLetter"/>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B61ADE">
      <w:start w:val="1"/>
      <w:numFmt w:val="lowerLetter"/>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1E0A88">
      <w:start w:val="1"/>
      <w:numFmt w:val="lowerLetter"/>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7231C6">
      <w:start w:val="1"/>
      <w:numFmt w:val="lowerLetter"/>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382DC8"/>
    <w:multiLevelType w:val="hybridMultilevel"/>
    <w:tmpl w:val="0C4E56BC"/>
    <w:numStyleLink w:val="Zaimportowanystyl8"/>
  </w:abstractNum>
  <w:abstractNum w:abstractNumId="17" w15:restartNumberingAfterBreak="0">
    <w:nsid w:val="2EC32F18"/>
    <w:multiLevelType w:val="hybridMultilevel"/>
    <w:tmpl w:val="B136087E"/>
    <w:styleLink w:val="Zaimportowanystyl15"/>
    <w:lvl w:ilvl="0" w:tplc="42E83906">
      <w:start w:val="1"/>
      <w:numFmt w:val="decimal"/>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042D5C8">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DE48340E">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8ED04360">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4" w:tplc="4B02DA54">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5F9A0D16">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16A32C6">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533A4368">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4CB07E02">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702A2A"/>
    <w:multiLevelType w:val="hybridMultilevel"/>
    <w:tmpl w:val="8EBC45AC"/>
    <w:styleLink w:val="Zaimportowanystyl13"/>
    <w:lvl w:ilvl="0" w:tplc="5934B3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80675B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73A0D2C">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9C72C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80062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761FB4">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44BDA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7223F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E96CAE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E0314D"/>
    <w:multiLevelType w:val="hybridMultilevel"/>
    <w:tmpl w:val="C83094DE"/>
    <w:numStyleLink w:val="Zaimportowanystyl12"/>
  </w:abstractNum>
  <w:abstractNum w:abstractNumId="20" w15:restartNumberingAfterBreak="0">
    <w:nsid w:val="3D1E59B7"/>
    <w:multiLevelType w:val="hybridMultilevel"/>
    <w:tmpl w:val="0C4E56BC"/>
    <w:styleLink w:val="Zaimportowanystyl8"/>
    <w:lvl w:ilvl="0" w:tplc="C116F4C0">
      <w:start w:val="1"/>
      <w:numFmt w:val="lowerLetter"/>
      <w:suff w:val="nothing"/>
      <w:lvlText w:val="%1)"/>
      <w:lvlJc w:val="left"/>
      <w:pPr>
        <w:ind w:left="993"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C400314">
      <w:start w:val="1"/>
      <w:numFmt w:val="lowerLetter"/>
      <w:suff w:val="nothing"/>
      <w:lvlText w:val="%2."/>
      <w:lvlJc w:val="left"/>
      <w:pPr>
        <w:ind w:left="1701"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2" w:tplc="7BFE62DE">
      <w:start w:val="1"/>
      <w:numFmt w:val="lowerRoman"/>
      <w:lvlText w:val="%3."/>
      <w:lvlJc w:val="left"/>
      <w:pPr>
        <w:tabs>
          <w:tab w:val="num" w:pos="2433"/>
        </w:tabs>
        <w:ind w:left="2718" w:hanging="659"/>
      </w:pPr>
      <w:rPr>
        <w:rFonts w:hAnsi="Arial Unicode MS"/>
        <w:b/>
        <w:bCs/>
        <w:caps w:val="0"/>
        <w:smallCaps w:val="0"/>
        <w:strike w:val="0"/>
        <w:dstrike w:val="0"/>
        <w:outline w:val="0"/>
        <w:emboss w:val="0"/>
        <w:imprint w:val="0"/>
        <w:spacing w:val="0"/>
        <w:w w:val="100"/>
        <w:kern w:val="0"/>
        <w:position w:val="0"/>
        <w:highlight w:val="none"/>
        <w:vertAlign w:val="baseline"/>
      </w:rPr>
    </w:lvl>
    <w:lvl w:ilvl="3" w:tplc="56847D8E">
      <w:start w:val="1"/>
      <w:numFmt w:val="decimal"/>
      <w:lvlText w:val="%4."/>
      <w:lvlJc w:val="left"/>
      <w:pPr>
        <w:tabs>
          <w:tab w:val="num" w:pos="3153"/>
        </w:tabs>
        <w:ind w:left="3438" w:hanging="711"/>
      </w:pPr>
      <w:rPr>
        <w:rFonts w:hAnsi="Arial Unicode MS"/>
        <w:b/>
        <w:bCs/>
        <w:caps w:val="0"/>
        <w:smallCaps w:val="0"/>
        <w:strike w:val="0"/>
        <w:dstrike w:val="0"/>
        <w:outline w:val="0"/>
        <w:emboss w:val="0"/>
        <w:imprint w:val="0"/>
        <w:spacing w:val="0"/>
        <w:w w:val="100"/>
        <w:kern w:val="0"/>
        <w:position w:val="0"/>
        <w:highlight w:val="none"/>
        <w:vertAlign w:val="baseline"/>
      </w:rPr>
    </w:lvl>
    <w:lvl w:ilvl="4" w:tplc="1D3837E2">
      <w:start w:val="1"/>
      <w:numFmt w:val="lowerLetter"/>
      <w:lvlText w:val="%5."/>
      <w:lvlJc w:val="left"/>
      <w:pPr>
        <w:tabs>
          <w:tab w:val="num" w:pos="3873"/>
        </w:tabs>
        <w:ind w:left="4158" w:hanging="711"/>
      </w:pPr>
      <w:rPr>
        <w:rFonts w:hAnsi="Arial Unicode MS"/>
        <w:b/>
        <w:bCs/>
        <w:caps w:val="0"/>
        <w:smallCaps w:val="0"/>
        <w:strike w:val="0"/>
        <w:dstrike w:val="0"/>
        <w:outline w:val="0"/>
        <w:emboss w:val="0"/>
        <w:imprint w:val="0"/>
        <w:spacing w:val="0"/>
        <w:w w:val="100"/>
        <w:kern w:val="0"/>
        <w:position w:val="0"/>
        <w:highlight w:val="none"/>
        <w:vertAlign w:val="baseline"/>
      </w:rPr>
    </w:lvl>
    <w:lvl w:ilvl="5" w:tplc="322AF7E2">
      <w:start w:val="1"/>
      <w:numFmt w:val="lowerRoman"/>
      <w:lvlText w:val="%6."/>
      <w:lvlJc w:val="left"/>
      <w:pPr>
        <w:tabs>
          <w:tab w:val="num" w:pos="4593"/>
        </w:tabs>
        <w:ind w:left="4878" w:hanging="659"/>
      </w:pPr>
      <w:rPr>
        <w:rFonts w:hAnsi="Arial Unicode MS"/>
        <w:b/>
        <w:bCs/>
        <w:caps w:val="0"/>
        <w:smallCaps w:val="0"/>
        <w:strike w:val="0"/>
        <w:dstrike w:val="0"/>
        <w:outline w:val="0"/>
        <w:emboss w:val="0"/>
        <w:imprint w:val="0"/>
        <w:spacing w:val="0"/>
        <w:w w:val="100"/>
        <w:kern w:val="0"/>
        <w:position w:val="0"/>
        <w:highlight w:val="none"/>
        <w:vertAlign w:val="baseline"/>
      </w:rPr>
    </w:lvl>
    <w:lvl w:ilvl="6" w:tplc="470E6094">
      <w:start w:val="1"/>
      <w:numFmt w:val="decimal"/>
      <w:lvlText w:val="%7."/>
      <w:lvlJc w:val="left"/>
      <w:pPr>
        <w:tabs>
          <w:tab w:val="num" w:pos="5313"/>
        </w:tabs>
        <w:ind w:left="5598" w:hanging="711"/>
      </w:pPr>
      <w:rPr>
        <w:rFonts w:hAnsi="Arial Unicode MS"/>
        <w:b/>
        <w:bCs/>
        <w:caps w:val="0"/>
        <w:smallCaps w:val="0"/>
        <w:strike w:val="0"/>
        <w:dstrike w:val="0"/>
        <w:outline w:val="0"/>
        <w:emboss w:val="0"/>
        <w:imprint w:val="0"/>
        <w:spacing w:val="0"/>
        <w:w w:val="100"/>
        <w:kern w:val="0"/>
        <w:position w:val="0"/>
        <w:highlight w:val="none"/>
        <w:vertAlign w:val="baseline"/>
      </w:rPr>
    </w:lvl>
    <w:lvl w:ilvl="7" w:tplc="8020BE4A">
      <w:start w:val="1"/>
      <w:numFmt w:val="lowerLetter"/>
      <w:lvlText w:val="%8."/>
      <w:lvlJc w:val="left"/>
      <w:pPr>
        <w:tabs>
          <w:tab w:val="num" w:pos="6033"/>
        </w:tabs>
        <w:ind w:left="6318" w:hanging="711"/>
      </w:pPr>
      <w:rPr>
        <w:rFonts w:hAnsi="Arial Unicode MS"/>
        <w:b/>
        <w:bCs/>
        <w:caps w:val="0"/>
        <w:smallCaps w:val="0"/>
        <w:strike w:val="0"/>
        <w:dstrike w:val="0"/>
        <w:outline w:val="0"/>
        <w:emboss w:val="0"/>
        <w:imprint w:val="0"/>
        <w:spacing w:val="0"/>
        <w:w w:val="100"/>
        <w:kern w:val="0"/>
        <w:position w:val="0"/>
        <w:highlight w:val="none"/>
        <w:vertAlign w:val="baseline"/>
      </w:rPr>
    </w:lvl>
    <w:lvl w:ilvl="8" w:tplc="A1804F5E">
      <w:start w:val="1"/>
      <w:numFmt w:val="lowerRoman"/>
      <w:lvlText w:val="%9."/>
      <w:lvlJc w:val="left"/>
      <w:pPr>
        <w:tabs>
          <w:tab w:val="num" w:pos="6753"/>
        </w:tabs>
        <w:ind w:left="7038" w:hanging="6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4F2A91"/>
    <w:multiLevelType w:val="hybridMultilevel"/>
    <w:tmpl w:val="4D54FF62"/>
    <w:styleLink w:val="Zaimportowanystyl9"/>
    <w:lvl w:ilvl="0" w:tplc="172EB12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5B2A20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518BF86">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308A9888">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CEE31BA">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89883BC">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2EE21890">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3D07F7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B46542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61435B"/>
    <w:multiLevelType w:val="hybridMultilevel"/>
    <w:tmpl w:val="759E9964"/>
    <w:styleLink w:val="Zaimportowanystyl17"/>
    <w:lvl w:ilvl="0" w:tplc="37FC354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97202B2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897D0">
      <w:start w:val="1"/>
      <w:numFmt w:val="lowerRoman"/>
      <w:lvlText w:val="%3."/>
      <w:lvlJc w:val="left"/>
      <w:pPr>
        <w:ind w:left="1866"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AF72471A">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A8B60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B8E7B6">
      <w:start w:val="1"/>
      <w:numFmt w:val="lowerRoman"/>
      <w:lvlText w:val="%6."/>
      <w:lvlJc w:val="left"/>
      <w:pPr>
        <w:ind w:left="4026"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C638F692">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E6EF5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AE1894">
      <w:start w:val="1"/>
      <w:numFmt w:val="lowerRoman"/>
      <w:lvlText w:val="%9."/>
      <w:lvlJc w:val="left"/>
      <w:pPr>
        <w:ind w:left="6186"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D23056"/>
    <w:multiLevelType w:val="hybridMultilevel"/>
    <w:tmpl w:val="0AFE2430"/>
    <w:styleLink w:val="Zaimportowanystyl23"/>
    <w:lvl w:ilvl="0" w:tplc="A05ED11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A08CA0">
      <w:start w:val="1"/>
      <w:numFmt w:val="lowerLetter"/>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896EC">
      <w:start w:val="1"/>
      <w:numFmt w:val="lowerLetter"/>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4810E6">
      <w:start w:val="1"/>
      <w:numFmt w:val="lowerLetter"/>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EC4B8">
      <w:start w:val="1"/>
      <w:numFmt w:val="lowerLetter"/>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E8CA00">
      <w:start w:val="1"/>
      <w:numFmt w:val="lowerLetter"/>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5ADFEC">
      <w:start w:val="1"/>
      <w:numFmt w:val="lowerLetter"/>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C2450">
      <w:start w:val="1"/>
      <w:numFmt w:val="lowerLetter"/>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B0E72A">
      <w:start w:val="1"/>
      <w:numFmt w:val="lowerLetter"/>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EC3172"/>
    <w:multiLevelType w:val="hybridMultilevel"/>
    <w:tmpl w:val="FCF020B0"/>
    <w:numStyleLink w:val="Zaimportowanystyl16"/>
  </w:abstractNum>
  <w:abstractNum w:abstractNumId="25" w15:restartNumberingAfterBreak="0">
    <w:nsid w:val="4CBE5083"/>
    <w:multiLevelType w:val="hybridMultilevel"/>
    <w:tmpl w:val="07B4046C"/>
    <w:styleLink w:val="Zaimportowanystyl6"/>
    <w:lvl w:ilvl="0" w:tplc="1B141AA2">
      <w:start w:val="1"/>
      <w:numFmt w:val="lowerLetter"/>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729100">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10BE98FA">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1FBCD324">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4" w:tplc="920A31F2">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67325412">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D062D4F4">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4C3ACF20">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820A45D2">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7109E1"/>
    <w:multiLevelType w:val="hybridMultilevel"/>
    <w:tmpl w:val="BAA6E77C"/>
    <w:numStyleLink w:val="Zaimportowanystyl5"/>
  </w:abstractNum>
  <w:abstractNum w:abstractNumId="27" w15:restartNumberingAfterBreak="0">
    <w:nsid w:val="528B54CC"/>
    <w:multiLevelType w:val="hybridMultilevel"/>
    <w:tmpl w:val="DE8E98A8"/>
    <w:styleLink w:val="Zaimportowanystyl2"/>
    <w:lvl w:ilvl="0" w:tplc="EDE86B8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024AB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90EE280">
      <w:start w:val="1"/>
      <w:numFmt w:val="lowerRoman"/>
      <w:lvlText w:val="%3."/>
      <w:lvlJc w:val="left"/>
      <w:pPr>
        <w:tabs>
          <w:tab w:val="num" w:pos="2124"/>
        </w:tabs>
        <w:ind w:left="213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F68FEB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05A7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DA03286">
      <w:start w:val="1"/>
      <w:numFmt w:val="lowerRoman"/>
      <w:lvlText w:val="%6."/>
      <w:lvlJc w:val="left"/>
      <w:pPr>
        <w:tabs>
          <w:tab w:val="num" w:pos="4248"/>
        </w:tabs>
        <w:ind w:left="426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CE08A13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49C897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1BE679A">
      <w:start w:val="1"/>
      <w:numFmt w:val="lowerRoman"/>
      <w:suff w:val="nothing"/>
      <w:lvlText w:val="%9."/>
      <w:lvlJc w:val="left"/>
      <w:pPr>
        <w:ind w:left="6384" w:hanging="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C625E2"/>
    <w:multiLevelType w:val="hybridMultilevel"/>
    <w:tmpl w:val="F7FAF52C"/>
    <w:styleLink w:val="Zaimportowanystyl18"/>
    <w:lvl w:ilvl="0" w:tplc="620CDAB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8922C76">
      <w:start w:val="1"/>
      <w:numFmt w:val="decimal"/>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A9CFCF6">
      <w:start w:val="1"/>
      <w:numFmt w:val="lowerRoman"/>
      <w:lvlText w:val="%3."/>
      <w:lvlJc w:val="left"/>
      <w:pPr>
        <w:tabs>
          <w:tab w:val="num" w:pos="1713"/>
        </w:tabs>
        <w:ind w:left="199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012EB830">
      <w:start w:val="1"/>
      <w:numFmt w:val="decimal"/>
      <w:suff w:val="nothing"/>
      <w:lvlText w:val="%4."/>
      <w:lvlJc w:val="left"/>
      <w:pPr>
        <w:ind w:left="2409" w:hanging="402"/>
      </w:pPr>
      <w:rPr>
        <w:rFonts w:hAnsi="Arial Unicode MS"/>
        <w:caps w:val="0"/>
        <w:smallCaps w:val="0"/>
        <w:strike w:val="0"/>
        <w:dstrike w:val="0"/>
        <w:outline w:val="0"/>
        <w:emboss w:val="0"/>
        <w:imprint w:val="0"/>
        <w:spacing w:val="0"/>
        <w:w w:val="100"/>
        <w:kern w:val="0"/>
        <w:position w:val="0"/>
        <w:highlight w:val="none"/>
        <w:vertAlign w:val="baseline"/>
      </w:rPr>
    </w:lvl>
    <w:lvl w:ilvl="4" w:tplc="B3DA4BA2">
      <w:start w:val="1"/>
      <w:numFmt w:val="lowerLetter"/>
      <w:lvlText w:val="%5."/>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03481F26">
      <w:start w:val="1"/>
      <w:numFmt w:val="lowerRoman"/>
      <w:lvlText w:val="%6."/>
      <w:lvlJc w:val="left"/>
      <w:pPr>
        <w:tabs>
          <w:tab w:val="num" w:pos="3873"/>
        </w:tabs>
        <w:ind w:left="415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459CD83E">
      <w:start w:val="1"/>
      <w:numFmt w:val="decimal"/>
      <w:lvlText w:val="%7."/>
      <w:lvlJc w:val="left"/>
      <w:pPr>
        <w:tabs>
          <w:tab w:val="num" w:pos="4593"/>
        </w:tabs>
        <w:ind w:left="487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4E32347E">
      <w:start w:val="1"/>
      <w:numFmt w:val="lowerLetter"/>
      <w:lvlText w:val="%8."/>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2DACA15E">
      <w:start w:val="1"/>
      <w:numFmt w:val="lowerRoman"/>
      <w:lvlText w:val="%9."/>
      <w:lvlJc w:val="left"/>
      <w:pPr>
        <w:tabs>
          <w:tab w:val="num" w:pos="6033"/>
        </w:tabs>
        <w:ind w:left="631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EA3ADC"/>
    <w:multiLevelType w:val="hybridMultilevel"/>
    <w:tmpl w:val="8D242ECA"/>
    <w:styleLink w:val="Zaimportowanystyl21"/>
    <w:lvl w:ilvl="0" w:tplc="6DFE41C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A3BCE5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12462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800C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212321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734DE84">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B08E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6D8F40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A6A88B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7D3DCA"/>
    <w:multiLevelType w:val="hybridMultilevel"/>
    <w:tmpl w:val="6118304C"/>
    <w:styleLink w:val="Zaimportowanystyl1"/>
    <w:lvl w:ilvl="0" w:tplc="1EE6B7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2D84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6AB58">
      <w:start w:val="1"/>
      <w:numFmt w:val="lowerRoman"/>
      <w:lvlText w:val="%3."/>
      <w:lvlJc w:val="left"/>
      <w:pPr>
        <w:tabs>
          <w:tab w:val="left" w:pos="36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B6882B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CE78C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C2BD4">
      <w:start w:val="1"/>
      <w:numFmt w:val="lowerRoman"/>
      <w:lvlText w:val="%6."/>
      <w:lvlJc w:val="left"/>
      <w:pPr>
        <w:tabs>
          <w:tab w:val="left" w:pos="36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97EFB0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CE32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22E5FE">
      <w:start w:val="1"/>
      <w:numFmt w:val="lowerRoman"/>
      <w:lvlText w:val="%9."/>
      <w:lvlJc w:val="left"/>
      <w:pPr>
        <w:tabs>
          <w:tab w:val="left" w:pos="360"/>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670C82"/>
    <w:multiLevelType w:val="hybridMultilevel"/>
    <w:tmpl w:val="6EA88208"/>
    <w:numStyleLink w:val="Zaimportowanystyl20"/>
  </w:abstractNum>
  <w:abstractNum w:abstractNumId="32" w15:restartNumberingAfterBreak="0">
    <w:nsid w:val="60DC1037"/>
    <w:multiLevelType w:val="hybridMultilevel"/>
    <w:tmpl w:val="F162C7C4"/>
    <w:numStyleLink w:val="Zaimportowanystyl11"/>
  </w:abstractNum>
  <w:abstractNum w:abstractNumId="33" w15:restartNumberingAfterBreak="0">
    <w:nsid w:val="60DD369D"/>
    <w:multiLevelType w:val="hybridMultilevel"/>
    <w:tmpl w:val="DB584FF0"/>
    <w:numStyleLink w:val="Zaimportowanystyl24"/>
  </w:abstractNum>
  <w:abstractNum w:abstractNumId="34" w15:restartNumberingAfterBreak="0">
    <w:nsid w:val="61ED1DF5"/>
    <w:multiLevelType w:val="hybridMultilevel"/>
    <w:tmpl w:val="C83094DE"/>
    <w:styleLink w:val="Zaimportowanystyl12"/>
    <w:lvl w:ilvl="0" w:tplc="97C4B54A">
      <w:start w:val="1"/>
      <w:numFmt w:val="lowerLetter"/>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346ADFA">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CCFA1296">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764CD672">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4" w:tplc="50844566">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CB6EC3CE">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38A8D78E">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24A65418">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6D34EF02">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4570C5"/>
    <w:multiLevelType w:val="hybridMultilevel"/>
    <w:tmpl w:val="0674FB66"/>
    <w:styleLink w:val="Zaimportowanystyl19"/>
    <w:lvl w:ilvl="0" w:tplc="24DC56C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6D0537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76D6A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A473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5DE700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9EE6BE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80812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9070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02E629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4FD7776"/>
    <w:multiLevelType w:val="hybridMultilevel"/>
    <w:tmpl w:val="0AFE2430"/>
    <w:numStyleLink w:val="Zaimportowanystyl23"/>
  </w:abstractNum>
  <w:abstractNum w:abstractNumId="37" w15:restartNumberingAfterBreak="0">
    <w:nsid w:val="66B628B2"/>
    <w:multiLevelType w:val="hybridMultilevel"/>
    <w:tmpl w:val="07B4046C"/>
    <w:numStyleLink w:val="Zaimportowanystyl6"/>
  </w:abstractNum>
  <w:abstractNum w:abstractNumId="38" w15:restartNumberingAfterBreak="0">
    <w:nsid w:val="67016132"/>
    <w:multiLevelType w:val="hybridMultilevel"/>
    <w:tmpl w:val="2D987794"/>
    <w:styleLink w:val="Zaimportowanystyl10"/>
    <w:lvl w:ilvl="0" w:tplc="C400D0EE">
      <w:start w:val="1"/>
      <w:numFmt w:val="lowerLetter"/>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227A76">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8EC828D6">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16BECB44">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 w:ilvl="4" w:tplc="749C0D40">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 w:ilvl="5" w:tplc="CAD4D8FE">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2FB45A06">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 w:ilvl="7" w:tplc="F8241106">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 w:ilvl="8" w:tplc="6F2A2924">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9117DF5"/>
    <w:multiLevelType w:val="hybridMultilevel"/>
    <w:tmpl w:val="E1923EE0"/>
    <w:numStyleLink w:val="Zaimportowanystyl14"/>
  </w:abstractNum>
  <w:abstractNum w:abstractNumId="40" w15:restartNumberingAfterBreak="0">
    <w:nsid w:val="69C90F23"/>
    <w:multiLevelType w:val="hybridMultilevel"/>
    <w:tmpl w:val="8EBC45AC"/>
    <w:numStyleLink w:val="Zaimportowanystyl13"/>
  </w:abstractNum>
  <w:abstractNum w:abstractNumId="41" w15:restartNumberingAfterBreak="0">
    <w:nsid w:val="6AB32A4D"/>
    <w:multiLevelType w:val="hybridMultilevel"/>
    <w:tmpl w:val="FCF020B0"/>
    <w:styleLink w:val="Zaimportowanystyl16"/>
    <w:lvl w:ilvl="0" w:tplc="484ACD8C">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C0885EA">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807FA8">
      <w:start w:val="1"/>
      <w:numFmt w:val="lowerRoman"/>
      <w:lvlText w:val="%3."/>
      <w:lvlJc w:val="left"/>
      <w:pPr>
        <w:ind w:left="2433"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B96E3C18">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C7E66FA">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45AB15E">
      <w:start w:val="1"/>
      <w:numFmt w:val="lowerRoman"/>
      <w:lvlText w:val="%6."/>
      <w:lvlJc w:val="left"/>
      <w:pPr>
        <w:ind w:left="4593"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FBBCE2A8">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13E1A96">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0EF3AE">
      <w:start w:val="1"/>
      <w:numFmt w:val="lowerRoman"/>
      <w:lvlText w:val="%9."/>
      <w:lvlJc w:val="left"/>
      <w:pPr>
        <w:ind w:left="6753"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7A5FBA"/>
    <w:multiLevelType w:val="hybridMultilevel"/>
    <w:tmpl w:val="6118304C"/>
    <w:numStyleLink w:val="Zaimportowanystyl1"/>
  </w:abstractNum>
  <w:abstractNum w:abstractNumId="43" w15:restartNumberingAfterBreak="0">
    <w:nsid w:val="74C56CC1"/>
    <w:multiLevelType w:val="hybridMultilevel"/>
    <w:tmpl w:val="D2CEE850"/>
    <w:styleLink w:val="Zaimportowanystyl3"/>
    <w:lvl w:ilvl="0" w:tplc="01C64D14">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80BF0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F0A00F2">
      <w:start w:val="1"/>
      <w:numFmt w:val="lowerRoman"/>
      <w:lvlText w:val="%3."/>
      <w:lvlJc w:val="left"/>
      <w:pPr>
        <w:tabs>
          <w:tab w:val="num" w:pos="2124"/>
        </w:tabs>
        <w:ind w:left="213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2445E3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FF63E3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3EEDA2">
      <w:start w:val="1"/>
      <w:numFmt w:val="lowerRoman"/>
      <w:lvlText w:val="%6."/>
      <w:lvlJc w:val="left"/>
      <w:pPr>
        <w:tabs>
          <w:tab w:val="num" w:pos="4248"/>
        </w:tabs>
        <w:ind w:left="426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1C646B8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B03E2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834B292">
      <w:start w:val="1"/>
      <w:numFmt w:val="lowerRoman"/>
      <w:suff w:val="nothing"/>
      <w:lvlText w:val="%9."/>
      <w:lvlJc w:val="left"/>
      <w:pPr>
        <w:ind w:left="6384" w:hanging="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4D863F5"/>
    <w:multiLevelType w:val="hybridMultilevel"/>
    <w:tmpl w:val="DE8E98A8"/>
    <w:numStyleLink w:val="Zaimportowanystyl2"/>
  </w:abstractNum>
  <w:abstractNum w:abstractNumId="45" w15:restartNumberingAfterBreak="0">
    <w:nsid w:val="761F579D"/>
    <w:multiLevelType w:val="hybridMultilevel"/>
    <w:tmpl w:val="2D987794"/>
    <w:numStyleLink w:val="Zaimportowanystyl10"/>
  </w:abstractNum>
  <w:abstractNum w:abstractNumId="46" w15:restartNumberingAfterBreak="0">
    <w:nsid w:val="7A6672BB"/>
    <w:multiLevelType w:val="hybridMultilevel"/>
    <w:tmpl w:val="5DB8CF72"/>
    <w:styleLink w:val="Zaimportowanystyl4"/>
    <w:lvl w:ilvl="0" w:tplc="ECE0EA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BE8C1CC">
      <w:start w:val="1"/>
      <w:numFmt w:val="lowerLetter"/>
      <w:lvlText w:val="%2."/>
      <w:lvlJc w:val="left"/>
      <w:pPr>
        <w:ind w:left="128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6A9A04">
      <w:start w:val="1"/>
      <w:numFmt w:val="lowerRoman"/>
      <w:lvlText w:val="%3."/>
      <w:lvlJc w:val="left"/>
      <w:pPr>
        <w:ind w:left="200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83EC2">
      <w:start w:val="1"/>
      <w:numFmt w:val="decimal"/>
      <w:lvlText w:val="%4."/>
      <w:lvlJc w:val="left"/>
      <w:pPr>
        <w:ind w:left="272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D50AB1E">
      <w:start w:val="1"/>
      <w:numFmt w:val="lowerLetter"/>
      <w:lvlText w:val="%5."/>
      <w:lvlJc w:val="left"/>
      <w:pPr>
        <w:ind w:left="344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6DCFCB8">
      <w:start w:val="1"/>
      <w:numFmt w:val="lowerRoman"/>
      <w:lvlText w:val="%6."/>
      <w:lvlJc w:val="left"/>
      <w:pPr>
        <w:ind w:left="416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06251C">
      <w:start w:val="1"/>
      <w:numFmt w:val="decimal"/>
      <w:lvlText w:val="%7."/>
      <w:lvlJc w:val="left"/>
      <w:pPr>
        <w:ind w:left="488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F67E40">
      <w:start w:val="1"/>
      <w:numFmt w:val="lowerLetter"/>
      <w:lvlText w:val="%8."/>
      <w:lvlJc w:val="left"/>
      <w:pPr>
        <w:ind w:left="560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81A9F02">
      <w:start w:val="1"/>
      <w:numFmt w:val="lowerRoman"/>
      <w:lvlText w:val="%9."/>
      <w:lvlJc w:val="left"/>
      <w:pPr>
        <w:ind w:left="632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B90212B"/>
    <w:multiLevelType w:val="hybridMultilevel"/>
    <w:tmpl w:val="C2746D14"/>
    <w:numStyleLink w:val="Zaimportowanystyl7"/>
  </w:abstractNum>
  <w:num w:numId="1">
    <w:abstractNumId w:val="30"/>
  </w:num>
  <w:num w:numId="2">
    <w:abstractNumId w:val="42"/>
  </w:num>
  <w:num w:numId="3">
    <w:abstractNumId w:val="27"/>
  </w:num>
  <w:num w:numId="4">
    <w:abstractNumId w:val="44"/>
  </w:num>
  <w:num w:numId="5">
    <w:abstractNumId w:val="42"/>
    <w:lvlOverride w:ilvl="0">
      <w:startOverride w:val="4"/>
    </w:lvlOverride>
  </w:num>
  <w:num w:numId="6">
    <w:abstractNumId w:val="43"/>
  </w:num>
  <w:num w:numId="7">
    <w:abstractNumId w:val="0"/>
  </w:num>
  <w:num w:numId="8">
    <w:abstractNumId w:val="42"/>
    <w:lvlOverride w:ilvl="0">
      <w:startOverride w:val="6"/>
    </w:lvlOverride>
  </w:num>
  <w:num w:numId="9">
    <w:abstractNumId w:val="46"/>
  </w:num>
  <w:num w:numId="10">
    <w:abstractNumId w:val="8"/>
  </w:num>
  <w:num w:numId="11">
    <w:abstractNumId w:val="5"/>
  </w:num>
  <w:num w:numId="12">
    <w:abstractNumId w:val="26"/>
  </w:num>
  <w:num w:numId="13">
    <w:abstractNumId w:val="25"/>
  </w:num>
  <w:num w:numId="14">
    <w:abstractNumId w:val="37"/>
  </w:num>
  <w:num w:numId="15">
    <w:abstractNumId w:val="26"/>
    <w:lvlOverride w:ilvl="0">
      <w:startOverride w:val="2"/>
    </w:lvlOverride>
  </w:num>
  <w:num w:numId="16">
    <w:abstractNumId w:val="9"/>
  </w:num>
  <w:num w:numId="17">
    <w:abstractNumId w:val="47"/>
  </w:num>
  <w:num w:numId="18">
    <w:abstractNumId w:val="20"/>
  </w:num>
  <w:num w:numId="19">
    <w:abstractNumId w:val="16"/>
  </w:num>
  <w:num w:numId="20">
    <w:abstractNumId w:val="16"/>
    <w:lvlOverride w:ilvl="0">
      <w:lvl w:ilvl="0" w:tplc="636EE8E2">
        <w:start w:val="1"/>
        <w:numFmt w:val="lowerLetter"/>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0E372A">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DE2ADC">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A0D250">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69212">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6ABA2C">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B8C09E">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88AA3E">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9C8D84">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7"/>
    <w:lvlOverride w:ilvl="0">
      <w:startOverride w:val="2"/>
      <w:lvl w:ilvl="0" w:tplc="9C96B996">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5F5820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16C87C">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823BB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0E881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365BB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52FAF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CEF58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7C71B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num>
  <w:num w:numId="23">
    <w:abstractNumId w:val="14"/>
  </w:num>
  <w:num w:numId="24">
    <w:abstractNumId w:val="14"/>
    <w:lvlOverride w:ilvl="0">
      <w:lvl w:ilvl="0" w:tplc="15D6F58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84AFE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8AC6F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463E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CC40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123BE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64387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ACB9B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C478D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8"/>
  </w:num>
  <w:num w:numId="26">
    <w:abstractNumId w:val="45"/>
  </w:num>
  <w:num w:numId="27">
    <w:abstractNumId w:val="45"/>
    <w:lvlOverride w:ilvl="0">
      <w:lvl w:ilvl="0" w:tplc="9FF29D22">
        <w:start w:val="1"/>
        <w:numFmt w:val="lowerLetter"/>
        <w:suff w:val="nothing"/>
        <w:lvlText w:val="%1)"/>
        <w:lvlJc w:val="left"/>
        <w:pPr>
          <w:ind w:left="993"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696736C">
        <w:start w:val="1"/>
        <w:numFmt w:val="lowerLetter"/>
        <w:suff w:val="nothing"/>
        <w:lvlText w:val="%2."/>
        <w:lvlJc w:val="left"/>
        <w:pPr>
          <w:ind w:left="1701" w:hanging="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C9AAF4C">
        <w:start w:val="1"/>
        <w:numFmt w:val="lowerRoman"/>
        <w:lvlText w:val="%3."/>
        <w:lvlJc w:val="left"/>
        <w:pPr>
          <w:tabs>
            <w:tab w:val="num" w:pos="2433"/>
          </w:tabs>
          <w:ind w:left="271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B0242BC">
        <w:start w:val="1"/>
        <w:numFmt w:val="decimal"/>
        <w:lvlText w:val="%4."/>
        <w:lvlJc w:val="left"/>
        <w:pPr>
          <w:tabs>
            <w:tab w:val="num" w:pos="3153"/>
          </w:tabs>
          <w:ind w:left="343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D70765A">
        <w:start w:val="1"/>
        <w:numFmt w:val="lowerLetter"/>
        <w:lvlText w:val="%5."/>
        <w:lvlJc w:val="left"/>
        <w:pPr>
          <w:tabs>
            <w:tab w:val="num" w:pos="3873"/>
          </w:tabs>
          <w:ind w:left="415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B241CC">
        <w:start w:val="1"/>
        <w:numFmt w:val="lowerRoman"/>
        <w:lvlText w:val="%6."/>
        <w:lvlJc w:val="left"/>
        <w:pPr>
          <w:tabs>
            <w:tab w:val="num" w:pos="4593"/>
          </w:tabs>
          <w:ind w:left="487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C168E7C">
        <w:start w:val="1"/>
        <w:numFmt w:val="decimal"/>
        <w:lvlText w:val="%7."/>
        <w:lvlJc w:val="left"/>
        <w:pPr>
          <w:tabs>
            <w:tab w:val="num" w:pos="5313"/>
          </w:tabs>
          <w:ind w:left="559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2081D24">
        <w:start w:val="1"/>
        <w:numFmt w:val="lowerLetter"/>
        <w:lvlText w:val="%8."/>
        <w:lvlJc w:val="left"/>
        <w:pPr>
          <w:tabs>
            <w:tab w:val="num" w:pos="6033"/>
          </w:tabs>
          <w:ind w:left="631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FD4F00E">
        <w:start w:val="1"/>
        <w:numFmt w:val="lowerRoman"/>
        <w:lvlText w:val="%9."/>
        <w:lvlJc w:val="left"/>
        <w:pPr>
          <w:tabs>
            <w:tab w:val="num" w:pos="6753"/>
          </w:tabs>
          <w:ind w:left="703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startOverride w:val="4"/>
      <w:lvl w:ilvl="0" w:tplc="15D6F58C">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884AFE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AC6F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463E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CC40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123BE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64387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ACB9B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C478D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3"/>
  </w:num>
  <w:num w:numId="30">
    <w:abstractNumId w:val="32"/>
  </w:num>
  <w:num w:numId="31">
    <w:abstractNumId w:val="34"/>
  </w:num>
  <w:num w:numId="32">
    <w:abstractNumId w:val="19"/>
  </w:num>
  <w:num w:numId="33">
    <w:abstractNumId w:val="32"/>
    <w:lvlOverride w:ilvl="0">
      <w:startOverride w:val="2"/>
      <w:lvl w:ilvl="0" w:tplc="502AABDC">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9DAA0D10">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3E36A4">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86D17E">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A2C084">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6AF608">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FA6774">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963EFE">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5061FC">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40"/>
  </w:num>
  <w:num w:numId="36">
    <w:abstractNumId w:val="40"/>
    <w:lvlOverride w:ilvl="0">
      <w:lvl w:ilvl="0" w:tplc="64B2649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F4E4002">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670D444">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DE083D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896501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786D30">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B660F06">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08497DC">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A67C90">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
  </w:num>
  <w:num w:numId="38">
    <w:abstractNumId w:val="39"/>
  </w:num>
  <w:num w:numId="39">
    <w:abstractNumId w:val="17"/>
  </w:num>
  <w:num w:numId="40">
    <w:abstractNumId w:val="11"/>
  </w:num>
  <w:num w:numId="41">
    <w:abstractNumId w:val="41"/>
  </w:num>
  <w:num w:numId="42">
    <w:abstractNumId w:val="24"/>
  </w:num>
  <w:num w:numId="43">
    <w:abstractNumId w:val="39"/>
    <w:lvlOverride w:ilvl="0">
      <w:startOverride w:val="4"/>
    </w:lvlOverride>
  </w:num>
  <w:num w:numId="44">
    <w:abstractNumId w:val="22"/>
  </w:num>
  <w:num w:numId="45">
    <w:abstractNumId w:val="2"/>
  </w:num>
  <w:num w:numId="46">
    <w:abstractNumId w:val="28"/>
  </w:num>
  <w:num w:numId="47">
    <w:abstractNumId w:val="6"/>
  </w:num>
  <w:num w:numId="48">
    <w:abstractNumId w:val="35"/>
  </w:num>
  <w:num w:numId="49">
    <w:abstractNumId w:val="12"/>
  </w:num>
  <w:num w:numId="50">
    <w:abstractNumId w:val="7"/>
  </w:num>
  <w:num w:numId="51">
    <w:abstractNumId w:val="31"/>
  </w:num>
  <w:num w:numId="52">
    <w:abstractNumId w:val="31"/>
    <w:lvlOverride w:ilvl="0">
      <w:lvl w:ilvl="0" w:tplc="D92039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1509DB6">
        <w:start w:val="1"/>
        <w:numFmt w:val="lowerLetter"/>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C2FF22">
        <w:start w:val="1"/>
        <w:numFmt w:val="lowerRoman"/>
        <w:lvlText w:val="%3."/>
        <w:lvlJc w:val="left"/>
        <w:pPr>
          <w:tabs>
            <w:tab w:val="num" w:pos="1571"/>
          </w:tabs>
          <w:ind w:left="171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2E505E">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A4B468">
        <w:start w:val="1"/>
        <w:numFmt w:val="lowerLetter"/>
        <w:lvlText w:val="%5."/>
        <w:lvlJc w:val="left"/>
        <w:pPr>
          <w:tabs>
            <w:tab w:val="num" w:pos="3011"/>
          </w:tabs>
          <w:ind w:left="315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62CB34">
        <w:start w:val="1"/>
        <w:numFmt w:val="lowerRoman"/>
        <w:lvlText w:val="%6."/>
        <w:lvlJc w:val="left"/>
        <w:pPr>
          <w:tabs>
            <w:tab w:val="num" w:pos="3731"/>
          </w:tabs>
          <w:ind w:left="387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266134">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6E2C5A">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444AD6">
        <w:start w:val="1"/>
        <w:numFmt w:val="lowerRoman"/>
        <w:lvlText w:val="%9."/>
        <w:lvlJc w:val="left"/>
        <w:pPr>
          <w:tabs>
            <w:tab w:val="num" w:pos="5891"/>
          </w:tabs>
          <w:ind w:left="6034"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1"/>
    <w:lvlOverride w:ilvl="0">
      <w:lvl w:ilvl="0" w:tplc="D92039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1509DB6">
        <w:start w:val="1"/>
        <w:numFmt w:val="lowerLetter"/>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C2FF22">
        <w:start w:val="1"/>
        <w:numFmt w:val="lowerRoman"/>
        <w:lvlText w:val="%3."/>
        <w:lvlJc w:val="left"/>
        <w:pPr>
          <w:tabs>
            <w:tab w:val="num" w:pos="1713"/>
          </w:tabs>
          <w:ind w:left="199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2E505E">
        <w:start w:val="1"/>
        <w:numFmt w:val="decimal"/>
        <w:suff w:val="nothing"/>
        <w:lvlText w:val="%4."/>
        <w:lvlJc w:val="left"/>
        <w:pPr>
          <w:ind w:left="240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A4B468">
        <w:start w:val="1"/>
        <w:numFmt w:val="lowerLetter"/>
        <w:lvlText w:val="%5."/>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62CB34">
        <w:start w:val="1"/>
        <w:numFmt w:val="lowerRoman"/>
        <w:lvlText w:val="%6."/>
        <w:lvlJc w:val="left"/>
        <w:pPr>
          <w:tabs>
            <w:tab w:val="num" w:pos="3873"/>
          </w:tabs>
          <w:ind w:left="415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266134">
        <w:start w:val="1"/>
        <w:numFmt w:val="decimal"/>
        <w:lvlText w:val="%7."/>
        <w:lvlJc w:val="left"/>
        <w:pPr>
          <w:tabs>
            <w:tab w:val="num" w:pos="4593"/>
          </w:tabs>
          <w:ind w:left="487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6E2C5A">
        <w:start w:val="1"/>
        <w:numFmt w:val="lowerLetter"/>
        <w:lvlText w:val="%8."/>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444AD6">
        <w:start w:val="1"/>
        <w:numFmt w:val="lowerRoman"/>
        <w:lvlText w:val="%9."/>
        <w:lvlJc w:val="left"/>
        <w:pPr>
          <w:tabs>
            <w:tab w:val="num" w:pos="6033"/>
          </w:tabs>
          <w:ind w:left="6318"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9"/>
  </w:num>
  <w:num w:numId="55">
    <w:abstractNumId w:val="4"/>
  </w:num>
  <w:num w:numId="56">
    <w:abstractNumId w:val="10"/>
  </w:num>
  <w:num w:numId="57">
    <w:abstractNumId w:val="1"/>
  </w:num>
  <w:num w:numId="58">
    <w:abstractNumId w:val="23"/>
  </w:num>
  <w:num w:numId="59">
    <w:abstractNumId w:val="36"/>
  </w:num>
  <w:num w:numId="60">
    <w:abstractNumId w:val="15"/>
  </w:num>
  <w:num w:numId="61">
    <w:abstractNumId w:val="3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yna Witkowska">
    <w15:presenceInfo w15:providerId="AD" w15:userId="S-1-5-21-2440130641-1365578700-3234871769-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B0A"/>
    <w:rsid w:val="00482B0A"/>
    <w:rsid w:val="005062A1"/>
    <w:rsid w:val="009417FD"/>
    <w:rsid w:val="00D12059"/>
    <w:rsid w:val="00D41633"/>
    <w:rsid w:val="00D44C61"/>
    <w:rsid w:val="00DB7330"/>
    <w:rsid w:val="00E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3C36"/>
  <w15:docId w15:val="{BA6A9589-2CD0-4364-B1E2-417ACE1D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82B0A"/>
    <w:pPr>
      <w:suppressAutoHyphens/>
    </w:pPr>
    <w:rPr>
      <w:rFonts w:ascii="Arial" w:eastAsia="Arial" w:hAnsi="Arial" w:cs="Arial"/>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82B0A"/>
    <w:rPr>
      <w:u w:val="single"/>
    </w:rPr>
  </w:style>
  <w:style w:type="table" w:customStyle="1" w:styleId="TableNormal">
    <w:name w:val="Table Normal"/>
    <w:rsid w:val="00482B0A"/>
    <w:tblPr>
      <w:tblInd w:w="0" w:type="dxa"/>
      <w:tblCellMar>
        <w:top w:w="0" w:type="dxa"/>
        <w:left w:w="0" w:type="dxa"/>
        <w:bottom w:w="0" w:type="dxa"/>
        <w:right w:w="0" w:type="dxa"/>
      </w:tblCellMar>
    </w:tblPr>
  </w:style>
  <w:style w:type="paragraph" w:customStyle="1" w:styleId="Nagwekistopka">
    <w:name w:val="Nagłówek i stopka"/>
    <w:rsid w:val="00482B0A"/>
    <w:pPr>
      <w:tabs>
        <w:tab w:val="right" w:pos="9020"/>
      </w:tabs>
    </w:pPr>
    <w:rPr>
      <w:rFonts w:ascii="Helvetica Neue" w:hAnsi="Helvetica Neue" w:cs="Arial Unicode MS"/>
      <w:color w:val="000000"/>
      <w:sz w:val="24"/>
      <w:szCs w:val="24"/>
    </w:rPr>
  </w:style>
  <w:style w:type="paragraph" w:styleId="Stopka">
    <w:name w:val="footer"/>
    <w:rsid w:val="00482B0A"/>
    <w:pPr>
      <w:tabs>
        <w:tab w:val="center" w:pos="4536"/>
        <w:tab w:val="right" w:pos="9072"/>
      </w:tabs>
      <w:suppressAutoHyphens/>
    </w:pPr>
    <w:rPr>
      <w:rFonts w:ascii="Arial" w:hAnsi="Arial" w:cs="Arial Unicode MS"/>
      <w:color w:val="000000"/>
      <w:u w:color="000000"/>
    </w:rPr>
  </w:style>
  <w:style w:type="numbering" w:customStyle="1" w:styleId="Zaimportowanystyl1">
    <w:name w:val="Zaimportowany styl 1"/>
    <w:rsid w:val="00482B0A"/>
    <w:pPr>
      <w:numPr>
        <w:numId w:val="1"/>
      </w:numPr>
    </w:pPr>
  </w:style>
  <w:style w:type="numbering" w:customStyle="1" w:styleId="Zaimportowanystyl2">
    <w:name w:val="Zaimportowany styl 2"/>
    <w:rsid w:val="00482B0A"/>
    <w:pPr>
      <w:numPr>
        <w:numId w:val="3"/>
      </w:numPr>
    </w:pPr>
  </w:style>
  <w:style w:type="numbering" w:customStyle="1" w:styleId="Zaimportowanystyl3">
    <w:name w:val="Zaimportowany styl 3"/>
    <w:rsid w:val="00482B0A"/>
    <w:pPr>
      <w:numPr>
        <w:numId w:val="6"/>
      </w:numPr>
    </w:pPr>
  </w:style>
  <w:style w:type="numbering" w:customStyle="1" w:styleId="Zaimportowanystyl4">
    <w:name w:val="Zaimportowany styl 4"/>
    <w:rsid w:val="00482B0A"/>
    <w:pPr>
      <w:numPr>
        <w:numId w:val="9"/>
      </w:numPr>
    </w:pPr>
  </w:style>
  <w:style w:type="paragraph" w:customStyle="1" w:styleId="Domylne">
    <w:name w:val="Domyślne"/>
    <w:rsid w:val="00482B0A"/>
    <w:pPr>
      <w:spacing w:before="160"/>
    </w:pPr>
    <w:rPr>
      <w:rFonts w:ascii="Helvetica Neue" w:eastAsia="Helvetica Neue" w:hAnsi="Helvetica Neue" w:cs="Helvetica Neue"/>
      <w:color w:val="000000"/>
      <w:sz w:val="24"/>
      <w:szCs w:val="24"/>
    </w:rPr>
  </w:style>
  <w:style w:type="numbering" w:customStyle="1" w:styleId="Zaimportowanystyl5">
    <w:name w:val="Zaimportowany styl 5"/>
    <w:rsid w:val="00482B0A"/>
    <w:pPr>
      <w:numPr>
        <w:numId w:val="11"/>
      </w:numPr>
    </w:pPr>
  </w:style>
  <w:style w:type="numbering" w:customStyle="1" w:styleId="Zaimportowanystyl6">
    <w:name w:val="Zaimportowany styl 6"/>
    <w:rsid w:val="00482B0A"/>
    <w:pPr>
      <w:numPr>
        <w:numId w:val="13"/>
      </w:numPr>
    </w:pPr>
  </w:style>
  <w:style w:type="numbering" w:customStyle="1" w:styleId="Zaimportowanystyl7">
    <w:name w:val="Zaimportowany styl 7"/>
    <w:rsid w:val="00482B0A"/>
    <w:pPr>
      <w:numPr>
        <w:numId w:val="16"/>
      </w:numPr>
    </w:pPr>
  </w:style>
  <w:style w:type="numbering" w:customStyle="1" w:styleId="Zaimportowanystyl8">
    <w:name w:val="Zaimportowany styl 8"/>
    <w:rsid w:val="00482B0A"/>
    <w:pPr>
      <w:numPr>
        <w:numId w:val="18"/>
      </w:numPr>
    </w:pPr>
  </w:style>
  <w:style w:type="numbering" w:customStyle="1" w:styleId="Zaimportowanystyl9">
    <w:name w:val="Zaimportowany styl 9"/>
    <w:rsid w:val="00482B0A"/>
    <w:pPr>
      <w:numPr>
        <w:numId w:val="22"/>
      </w:numPr>
    </w:pPr>
  </w:style>
  <w:style w:type="numbering" w:customStyle="1" w:styleId="Zaimportowanystyl10">
    <w:name w:val="Zaimportowany styl 10"/>
    <w:rsid w:val="00482B0A"/>
    <w:pPr>
      <w:numPr>
        <w:numId w:val="25"/>
      </w:numPr>
    </w:pPr>
  </w:style>
  <w:style w:type="numbering" w:customStyle="1" w:styleId="Zaimportowanystyl11">
    <w:name w:val="Zaimportowany styl 11"/>
    <w:rsid w:val="00482B0A"/>
    <w:pPr>
      <w:numPr>
        <w:numId w:val="29"/>
      </w:numPr>
    </w:pPr>
  </w:style>
  <w:style w:type="numbering" w:customStyle="1" w:styleId="Zaimportowanystyl12">
    <w:name w:val="Zaimportowany styl 12"/>
    <w:rsid w:val="00482B0A"/>
    <w:pPr>
      <w:numPr>
        <w:numId w:val="31"/>
      </w:numPr>
    </w:pPr>
  </w:style>
  <w:style w:type="numbering" w:customStyle="1" w:styleId="Zaimportowanystyl13">
    <w:name w:val="Zaimportowany styl 13"/>
    <w:rsid w:val="00482B0A"/>
    <w:pPr>
      <w:numPr>
        <w:numId w:val="34"/>
      </w:numPr>
    </w:pPr>
  </w:style>
  <w:style w:type="paragraph" w:customStyle="1" w:styleId="numer1">
    <w:name w:val="numer1"/>
    <w:rsid w:val="00482B0A"/>
    <w:pPr>
      <w:spacing w:after="60"/>
      <w:jc w:val="both"/>
    </w:pPr>
    <w:rPr>
      <w:rFonts w:ascii="Arial" w:hAnsi="Arial" w:cs="Arial Unicode MS"/>
      <w:color w:val="000000"/>
      <w:u w:color="000000"/>
    </w:rPr>
  </w:style>
  <w:style w:type="numbering" w:customStyle="1" w:styleId="Zaimportowanystyl14">
    <w:name w:val="Zaimportowany styl 14"/>
    <w:rsid w:val="00482B0A"/>
    <w:pPr>
      <w:numPr>
        <w:numId w:val="37"/>
      </w:numPr>
    </w:pPr>
  </w:style>
  <w:style w:type="numbering" w:customStyle="1" w:styleId="Zaimportowanystyl15">
    <w:name w:val="Zaimportowany styl 15"/>
    <w:rsid w:val="00482B0A"/>
    <w:pPr>
      <w:numPr>
        <w:numId w:val="39"/>
      </w:numPr>
    </w:pPr>
  </w:style>
  <w:style w:type="numbering" w:customStyle="1" w:styleId="Zaimportowanystyl16">
    <w:name w:val="Zaimportowany styl 16"/>
    <w:rsid w:val="00482B0A"/>
    <w:pPr>
      <w:numPr>
        <w:numId w:val="41"/>
      </w:numPr>
    </w:pPr>
  </w:style>
  <w:style w:type="numbering" w:customStyle="1" w:styleId="Zaimportowanystyl17">
    <w:name w:val="Zaimportowany styl 17"/>
    <w:rsid w:val="00482B0A"/>
    <w:pPr>
      <w:numPr>
        <w:numId w:val="44"/>
      </w:numPr>
    </w:pPr>
  </w:style>
  <w:style w:type="numbering" w:customStyle="1" w:styleId="Zaimportowanystyl18">
    <w:name w:val="Zaimportowany styl 18"/>
    <w:rsid w:val="00482B0A"/>
    <w:pPr>
      <w:numPr>
        <w:numId w:val="46"/>
      </w:numPr>
    </w:pPr>
  </w:style>
  <w:style w:type="numbering" w:customStyle="1" w:styleId="Zaimportowanystyl19">
    <w:name w:val="Zaimportowany styl 19"/>
    <w:rsid w:val="00482B0A"/>
    <w:pPr>
      <w:numPr>
        <w:numId w:val="48"/>
      </w:numPr>
    </w:pPr>
  </w:style>
  <w:style w:type="numbering" w:customStyle="1" w:styleId="Zaimportowanystyl20">
    <w:name w:val="Zaimportowany styl 20"/>
    <w:rsid w:val="00482B0A"/>
    <w:pPr>
      <w:numPr>
        <w:numId w:val="50"/>
      </w:numPr>
    </w:pPr>
  </w:style>
  <w:style w:type="numbering" w:customStyle="1" w:styleId="Zaimportowanystyl21">
    <w:name w:val="Zaimportowany styl 21"/>
    <w:rsid w:val="00482B0A"/>
    <w:pPr>
      <w:numPr>
        <w:numId w:val="54"/>
      </w:numPr>
    </w:pPr>
  </w:style>
  <w:style w:type="numbering" w:customStyle="1" w:styleId="Zaimportowanystyl22">
    <w:name w:val="Zaimportowany styl 22"/>
    <w:rsid w:val="00482B0A"/>
    <w:pPr>
      <w:numPr>
        <w:numId w:val="56"/>
      </w:numPr>
    </w:pPr>
  </w:style>
  <w:style w:type="paragraph" w:styleId="Akapitzlist">
    <w:name w:val="List Paragraph"/>
    <w:rsid w:val="00482B0A"/>
    <w:pPr>
      <w:suppressAutoHyphens/>
      <w:ind w:left="708"/>
    </w:pPr>
    <w:rPr>
      <w:rFonts w:ascii="Arial" w:hAnsi="Arial" w:cs="Arial Unicode MS"/>
      <w:color w:val="000000"/>
      <w:sz w:val="24"/>
      <w:szCs w:val="24"/>
      <w:u w:color="000000"/>
    </w:rPr>
  </w:style>
  <w:style w:type="numbering" w:customStyle="1" w:styleId="Zaimportowanystyl23">
    <w:name w:val="Zaimportowany styl 23"/>
    <w:rsid w:val="00482B0A"/>
    <w:pPr>
      <w:numPr>
        <w:numId w:val="58"/>
      </w:numPr>
    </w:pPr>
  </w:style>
  <w:style w:type="numbering" w:customStyle="1" w:styleId="Zaimportowanystyl24">
    <w:name w:val="Zaimportowany styl 24"/>
    <w:rsid w:val="00482B0A"/>
    <w:pPr>
      <w:numPr>
        <w:numId w:val="60"/>
      </w:numPr>
    </w:pPr>
  </w:style>
  <w:style w:type="paragraph" w:styleId="Tekstkomentarza">
    <w:name w:val="annotation text"/>
    <w:basedOn w:val="Normalny"/>
    <w:link w:val="TekstkomentarzaZnak"/>
    <w:uiPriority w:val="99"/>
    <w:semiHidden/>
    <w:unhideWhenUsed/>
    <w:rsid w:val="00482B0A"/>
    <w:rPr>
      <w:sz w:val="20"/>
      <w:szCs w:val="20"/>
    </w:rPr>
  </w:style>
  <w:style w:type="character" w:customStyle="1" w:styleId="TekstkomentarzaZnak">
    <w:name w:val="Tekst komentarza Znak"/>
    <w:basedOn w:val="Domylnaczcionkaakapitu"/>
    <w:link w:val="Tekstkomentarza"/>
    <w:uiPriority w:val="99"/>
    <w:semiHidden/>
    <w:rsid w:val="00482B0A"/>
    <w:rPr>
      <w:rFonts w:ascii="Arial" w:eastAsia="Arial" w:hAnsi="Arial" w:cs="Arial"/>
      <w:color w:val="000000"/>
      <w:u w:color="000000"/>
    </w:rPr>
  </w:style>
  <w:style w:type="character" w:styleId="Odwoaniedokomentarza">
    <w:name w:val="annotation reference"/>
    <w:basedOn w:val="Domylnaczcionkaakapitu"/>
    <w:uiPriority w:val="99"/>
    <w:semiHidden/>
    <w:unhideWhenUsed/>
    <w:rsid w:val="00482B0A"/>
    <w:rPr>
      <w:sz w:val="16"/>
      <w:szCs w:val="16"/>
    </w:rPr>
  </w:style>
  <w:style w:type="paragraph" w:styleId="Tekstdymka">
    <w:name w:val="Balloon Text"/>
    <w:basedOn w:val="Normalny"/>
    <w:link w:val="TekstdymkaZnak"/>
    <w:uiPriority w:val="99"/>
    <w:semiHidden/>
    <w:unhideWhenUsed/>
    <w:rsid w:val="009417FD"/>
    <w:rPr>
      <w:rFonts w:ascii="Tahoma" w:hAnsi="Tahoma" w:cs="Tahoma"/>
      <w:sz w:val="16"/>
      <w:szCs w:val="16"/>
    </w:rPr>
  </w:style>
  <w:style w:type="character" w:customStyle="1" w:styleId="TekstdymkaZnak">
    <w:name w:val="Tekst dymka Znak"/>
    <w:basedOn w:val="Domylnaczcionkaakapitu"/>
    <w:link w:val="Tekstdymka"/>
    <w:uiPriority w:val="99"/>
    <w:semiHidden/>
    <w:rsid w:val="009417FD"/>
    <w:rPr>
      <w:rFonts w:ascii="Tahoma" w:eastAsia="Arial"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D44C61"/>
    <w:rPr>
      <w:b/>
      <w:bCs/>
    </w:rPr>
  </w:style>
  <w:style w:type="character" w:customStyle="1" w:styleId="TematkomentarzaZnak">
    <w:name w:val="Temat komentarza Znak"/>
    <w:basedOn w:val="TekstkomentarzaZnak"/>
    <w:link w:val="Tematkomentarza"/>
    <w:uiPriority w:val="99"/>
    <w:semiHidden/>
    <w:rsid w:val="00D44C61"/>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3785</Words>
  <Characters>22710</Characters>
  <Application>Microsoft Office Word</Application>
  <DocSecurity>0</DocSecurity>
  <Lines>189</Lines>
  <Paragraphs>52</Paragraphs>
  <ScaleCrop>false</ScaleCrop>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dc:creator>
  <cp:lastModifiedBy>Justyna Witkowska</cp:lastModifiedBy>
  <cp:revision>4</cp:revision>
  <dcterms:created xsi:type="dcterms:W3CDTF">2020-09-08T09:04:00Z</dcterms:created>
  <dcterms:modified xsi:type="dcterms:W3CDTF">2021-03-08T09:18:00Z</dcterms:modified>
</cp:coreProperties>
</file>